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560"/>
        <w:tblW w:w="7514" w:type="dxa"/>
        <w:tblLayout w:type="fixed"/>
        <w:tblCellMar>
          <w:left w:w="0" w:type="dxa"/>
          <w:right w:w="0" w:type="dxa"/>
        </w:tblCellMar>
        <w:tblLook w:val="0000" w:firstRow="0" w:lastRow="0" w:firstColumn="0" w:lastColumn="0" w:noHBand="0" w:noVBand="0"/>
      </w:tblPr>
      <w:tblGrid>
        <w:gridCol w:w="3686"/>
        <w:gridCol w:w="425"/>
        <w:gridCol w:w="3403"/>
      </w:tblGrid>
      <w:tr w:rsidR="0048354C" w:rsidRPr="00B8391E" w14:paraId="44638918" w14:textId="77777777" w:rsidTr="005638EA">
        <w:tc>
          <w:tcPr>
            <w:tcW w:w="3686" w:type="dxa"/>
          </w:tcPr>
          <w:p w14:paraId="13509A38" w14:textId="77777777" w:rsidR="0048354C" w:rsidRPr="0064748C" w:rsidRDefault="0048354C" w:rsidP="005638EA">
            <w:pPr>
              <w:pStyle w:val="DeutscherText"/>
              <w:jc w:val="center"/>
              <w:rPr>
                <w:rFonts w:asciiTheme="majorHAnsi" w:hAnsiTheme="majorHAnsi" w:cs="Arial"/>
                <w:b/>
                <w:noProof w:val="0"/>
                <w:u w:val="single"/>
                <w:lang w:val="de-DE"/>
              </w:rPr>
            </w:pPr>
            <w:r w:rsidRPr="0064748C">
              <w:rPr>
                <w:rFonts w:asciiTheme="majorHAnsi" w:hAnsiTheme="majorHAnsi" w:cs="Arial"/>
                <w:b/>
                <w:noProof w:val="0"/>
                <w:u w:val="single"/>
                <w:lang w:val="de-DE"/>
              </w:rPr>
              <w:t>EIGENERKLÄRUNG HINSICHTLICH DER ALLGEMEINEN VORAUSSETZUNGEN</w:t>
            </w:r>
          </w:p>
        </w:tc>
        <w:tc>
          <w:tcPr>
            <w:tcW w:w="425" w:type="dxa"/>
          </w:tcPr>
          <w:p w14:paraId="16391EBA" w14:textId="77777777" w:rsidR="0048354C" w:rsidRPr="0064748C" w:rsidRDefault="0048354C" w:rsidP="005638EA">
            <w:pPr>
              <w:spacing w:line="240" w:lineRule="exact"/>
              <w:jc w:val="center"/>
              <w:rPr>
                <w:rFonts w:asciiTheme="majorHAnsi" w:hAnsiTheme="majorHAnsi" w:cs="Arial"/>
              </w:rPr>
            </w:pPr>
          </w:p>
        </w:tc>
        <w:tc>
          <w:tcPr>
            <w:tcW w:w="3403" w:type="dxa"/>
          </w:tcPr>
          <w:p w14:paraId="285C8AE1" w14:textId="77777777" w:rsidR="0048354C" w:rsidRPr="0064748C" w:rsidRDefault="0048354C" w:rsidP="005638EA">
            <w:pPr>
              <w:pStyle w:val="Testoitaliano"/>
              <w:jc w:val="center"/>
              <w:rPr>
                <w:rFonts w:asciiTheme="majorHAnsi" w:hAnsiTheme="majorHAnsi" w:cs="Arial"/>
                <w:b/>
                <w:u w:val="single"/>
              </w:rPr>
            </w:pPr>
            <w:r w:rsidRPr="0064748C">
              <w:rPr>
                <w:rFonts w:asciiTheme="majorHAnsi" w:hAnsiTheme="majorHAnsi" w:cs="Arial"/>
                <w:b/>
                <w:u w:val="single"/>
              </w:rPr>
              <w:t xml:space="preserve">DICHIARAZIONE SOSTITUTIVA RELATIVA AI REQUISITI </w:t>
            </w:r>
          </w:p>
          <w:p w14:paraId="0148B441" w14:textId="77777777" w:rsidR="0048354C" w:rsidRPr="0064748C" w:rsidRDefault="0048354C" w:rsidP="005638EA">
            <w:pPr>
              <w:pStyle w:val="Testoitaliano"/>
              <w:jc w:val="center"/>
              <w:rPr>
                <w:rFonts w:asciiTheme="majorHAnsi" w:hAnsiTheme="majorHAnsi" w:cs="Arial"/>
                <w:b/>
                <w:u w:val="single"/>
              </w:rPr>
            </w:pPr>
            <w:r w:rsidRPr="0064748C">
              <w:rPr>
                <w:rFonts w:asciiTheme="majorHAnsi" w:hAnsiTheme="majorHAnsi" w:cs="Arial"/>
                <w:b/>
                <w:u w:val="single"/>
              </w:rPr>
              <w:t>GENERALI</w:t>
            </w:r>
          </w:p>
          <w:p w14:paraId="5D37E546" w14:textId="77777777" w:rsidR="0048354C" w:rsidRPr="0064748C" w:rsidRDefault="0048354C" w:rsidP="005638EA">
            <w:pPr>
              <w:pStyle w:val="Testoitaliano"/>
              <w:jc w:val="center"/>
              <w:rPr>
                <w:rFonts w:asciiTheme="majorHAnsi" w:hAnsiTheme="majorHAnsi" w:cs="Arial"/>
                <w:b/>
                <w:u w:val="single"/>
              </w:rPr>
            </w:pPr>
          </w:p>
        </w:tc>
      </w:tr>
      <w:tr w:rsidR="0048354C" w:rsidRPr="00B8391E" w14:paraId="0F1EA55F" w14:textId="77777777" w:rsidTr="005638EA">
        <w:trPr>
          <w:gridAfter w:val="2"/>
          <w:wAfter w:w="3828" w:type="dxa"/>
        </w:trPr>
        <w:tc>
          <w:tcPr>
            <w:tcW w:w="3686" w:type="dxa"/>
          </w:tcPr>
          <w:p w14:paraId="7BFF604F" w14:textId="77777777" w:rsidR="0048354C" w:rsidRPr="0064748C" w:rsidRDefault="0048354C" w:rsidP="005638EA">
            <w:pPr>
              <w:pStyle w:val="DeutscherText"/>
              <w:rPr>
                <w:rFonts w:asciiTheme="majorHAnsi" w:hAnsiTheme="majorHAnsi" w:cs="Arial"/>
                <w:noProof w:val="0"/>
                <w:lang w:val="it-IT"/>
              </w:rPr>
            </w:pPr>
          </w:p>
        </w:tc>
      </w:tr>
      <w:tr w:rsidR="0048354C" w:rsidRPr="00B8391E" w14:paraId="7BE03390" w14:textId="77777777" w:rsidTr="005638EA">
        <w:tc>
          <w:tcPr>
            <w:tcW w:w="3686" w:type="dxa"/>
          </w:tcPr>
          <w:p w14:paraId="25BAEBEE" w14:textId="77777777" w:rsidR="0048354C" w:rsidRPr="0064748C" w:rsidRDefault="0048354C" w:rsidP="005638EA">
            <w:pPr>
              <w:pStyle w:val="DeutscherText"/>
              <w:rPr>
                <w:rFonts w:asciiTheme="majorHAnsi" w:hAnsiTheme="majorHAnsi" w:cs="Arial"/>
                <w:noProof w:val="0"/>
                <w:lang w:val="de-DE"/>
              </w:rPr>
            </w:pPr>
            <w:r w:rsidRPr="0064748C">
              <w:rPr>
                <w:rFonts w:asciiTheme="majorHAnsi" w:hAnsiTheme="majorHAnsi" w:cs="Arial"/>
                <w:noProof w:val="0"/>
                <w:lang w:val="de-DE"/>
              </w:rPr>
              <w:t>Das unterfertigte Unternehmen …………</w:t>
            </w:r>
            <w:proofErr w:type="gramStart"/>
            <w:r w:rsidRPr="0064748C">
              <w:rPr>
                <w:rFonts w:asciiTheme="majorHAnsi" w:hAnsiTheme="majorHAnsi" w:cs="Arial"/>
                <w:noProof w:val="0"/>
                <w:lang w:val="de-DE"/>
              </w:rPr>
              <w:t>…….</w:t>
            </w:r>
            <w:proofErr w:type="gramEnd"/>
            <w:r w:rsidRPr="0064748C">
              <w:rPr>
                <w:rFonts w:asciiTheme="majorHAnsi" w:hAnsiTheme="majorHAnsi" w:cs="Arial"/>
                <w:noProof w:val="0"/>
                <w:lang w:val="de-DE"/>
              </w:rPr>
              <w:t>, MwSt. Nr. ……………………, mit Sitz in ………………….., …………………….., Gesellschaftskapital ……………………………… €, eingetragen im Handelsregister von …………………. in Person des gesetzlichen Vertreters Herrn/Frau …………………</w:t>
            </w:r>
            <w:proofErr w:type="gramStart"/>
            <w:r w:rsidRPr="0064748C">
              <w:rPr>
                <w:rFonts w:asciiTheme="majorHAnsi" w:hAnsiTheme="majorHAnsi" w:cs="Arial"/>
                <w:noProof w:val="0"/>
                <w:lang w:val="de-DE"/>
              </w:rPr>
              <w:t>…….</w:t>
            </w:r>
            <w:proofErr w:type="gramEnd"/>
            <w:r w:rsidRPr="0064748C">
              <w:rPr>
                <w:rFonts w:asciiTheme="majorHAnsi" w:hAnsiTheme="majorHAnsi" w:cs="Arial"/>
                <w:noProof w:val="0"/>
                <w:lang w:val="de-DE"/>
              </w:rPr>
              <w:t>, geboren am ……………………. in …………………, wohnhaft in …………………, ………………</w:t>
            </w:r>
            <w:proofErr w:type="gramStart"/>
            <w:r w:rsidRPr="0064748C">
              <w:rPr>
                <w:rFonts w:asciiTheme="majorHAnsi" w:hAnsiTheme="majorHAnsi" w:cs="Arial"/>
                <w:noProof w:val="0"/>
                <w:lang w:val="de-DE"/>
              </w:rPr>
              <w:t>…….</w:t>
            </w:r>
            <w:proofErr w:type="gramEnd"/>
            <w:r w:rsidRPr="0064748C">
              <w:rPr>
                <w:rFonts w:asciiTheme="majorHAnsi" w:hAnsiTheme="majorHAnsi" w:cs="Arial"/>
                <w:noProof w:val="0"/>
                <w:lang w:val="de-DE"/>
              </w:rPr>
              <w:t xml:space="preserve">, </w:t>
            </w:r>
            <w:proofErr w:type="spellStart"/>
            <w:r w:rsidRPr="0064748C">
              <w:rPr>
                <w:rFonts w:asciiTheme="majorHAnsi" w:hAnsiTheme="majorHAnsi" w:cs="Arial"/>
                <w:noProof w:val="0"/>
                <w:lang w:val="de-DE"/>
              </w:rPr>
              <w:t>Steuernr</w:t>
            </w:r>
            <w:proofErr w:type="spellEnd"/>
            <w:r w:rsidRPr="0064748C">
              <w:rPr>
                <w:rFonts w:asciiTheme="majorHAnsi" w:hAnsiTheme="majorHAnsi" w:cs="Arial"/>
                <w:noProof w:val="0"/>
                <w:lang w:val="de-DE"/>
              </w:rPr>
              <w:t xml:space="preserve">. ………………………, </w:t>
            </w:r>
          </w:p>
          <w:p w14:paraId="0EF9C8B4" w14:textId="77777777" w:rsidR="0048354C" w:rsidRPr="0064748C" w:rsidRDefault="0048354C" w:rsidP="005638EA">
            <w:pPr>
              <w:pStyle w:val="DeutscherText"/>
              <w:rPr>
                <w:rFonts w:asciiTheme="majorHAnsi" w:hAnsiTheme="majorHAnsi" w:cs="Arial"/>
                <w:noProof w:val="0"/>
                <w:lang w:val="de-DE"/>
              </w:rPr>
            </w:pPr>
          </w:p>
        </w:tc>
        <w:tc>
          <w:tcPr>
            <w:tcW w:w="425" w:type="dxa"/>
          </w:tcPr>
          <w:p w14:paraId="1F95608F" w14:textId="77777777" w:rsidR="0048354C" w:rsidRPr="0064748C" w:rsidRDefault="0048354C" w:rsidP="005638EA">
            <w:pPr>
              <w:spacing w:line="240" w:lineRule="exact"/>
              <w:jc w:val="both"/>
              <w:rPr>
                <w:rFonts w:asciiTheme="majorHAnsi" w:hAnsiTheme="majorHAnsi" w:cs="Arial"/>
              </w:rPr>
            </w:pPr>
          </w:p>
        </w:tc>
        <w:tc>
          <w:tcPr>
            <w:tcW w:w="3403" w:type="dxa"/>
          </w:tcPr>
          <w:p w14:paraId="40A60625"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L’impresa sottoscritta ………………</w:t>
            </w:r>
            <w:proofErr w:type="gramStart"/>
            <w:r w:rsidRPr="0064748C">
              <w:rPr>
                <w:rFonts w:asciiTheme="majorHAnsi" w:hAnsiTheme="majorHAnsi" w:cs="Arial"/>
              </w:rPr>
              <w:t>…….</w:t>
            </w:r>
            <w:proofErr w:type="gramEnd"/>
            <w:r w:rsidRPr="0064748C">
              <w:rPr>
                <w:rFonts w:asciiTheme="majorHAnsi" w:hAnsiTheme="majorHAnsi" w:cs="Arial"/>
              </w:rPr>
              <w:t>, P.IVA …………………., con sede in …………………………., …………………, Capitale sociale ………………………. €, iscritta al Registro delle Imprese di …………</w:t>
            </w:r>
            <w:proofErr w:type="gramStart"/>
            <w:r w:rsidRPr="0064748C">
              <w:rPr>
                <w:rFonts w:asciiTheme="majorHAnsi" w:hAnsiTheme="majorHAnsi" w:cs="Arial"/>
              </w:rPr>
              <w:t>…….</w:t>
            </w:r>
            <w:proofErr w:type="gramEnd"/>
            <w:r w:rsidRPr="0064748C">
              <w:rPr>
                <w:rFonts w:asciiTheme="majorHAnsi" w:hAnsiTheme="majorHAnsi" w:cs="Arial"/>
              </w:rPr>
              <w:t>., in persona del legale rappresentante sig./</w:t>
            </w:r>
            <w:proofErr w:type="spellStart"/>
            <w:r w:rsidRPr="0064748C">
              <w:rPr>
                <w:rFonts w:asciiTheme="majorHAnsi" w:hAnsiTheme="majorHAnsi" w:cs="Arial"/>
              </w:rPr>
              <w:t>ra</w:t>
            </w:r>
            <w:proofErr w:type="spellEnd"/>
            <w:r w:rsidRPr="0064748C">
              <w:rPr>
                <w:rFonts w:asciiTheme="majorHAnsi" w:hAnsiTheme="majorHAnsi" w:cs="Arial"/>
              </w:rPr>
              <w:t xml:space="preserve"> ……………………, nata/o a ………………… il ……………………, residente in ………………………., …………………, Cod. </w:t>
            </w:r>
            <w:proofErr w:type="spellStart"/>
            <w:r w:rsidRPr="0064748C">
              <w:rPr>
                <w:rFonts w:asciiTheme="majorHAnsi" w:hAnsiTheme="majorHAnsi" w:cs="Arial"/>
              </w:rPr>
              <w:t>fisc</w:t>
            </w:r>
            <w:proofErr w:type="spellEnd"/>
            <w:r w:rsidRPr="0064748C">
              <w:rPr>
                <w:rFonts w:asciiTheme="majorHAnsi" w:hAnsiTheme="majorHAnsi" w:cs="Arial"/>
              </w:rPr>
              <w:t xml:space="preserve">. ……………………, </w:t>
            </w:r>
          </w:p>
          <w:p w14:paraId="3C469C1F" w14:textId="77777777" w:rsidR="0048354C" w:rsidRPr="0064748C" w:rsidRDefault="0048354C" w:rsidP="005638EA">
            <w:pPr>
              <w:pStyle w:val="Testoitaliano"/>
              <w:rPr>
                <w:rFonts w:asciiTheme="majorHAnsi" w:hAnsiTheme="majorHAnsi" w:cs="Arial"/>
              </w:rPr>
            </w:pPr>
          </w:p>
        </w:tc>
      </w:tr>
      <w:tr w:rsidR="0048354C" w:rsidRPr="0064748C" w14:paraId="3B94DA64" w14:textId="77777777" w:rsidTr="005638EA">
        <w:tc>
          <w:tcPr>
            <w:tcW w:w="3686" w:type="dxa"/>
          </w:tcPr>
          <w:p w14:paraId="63272780"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Im Bewusstsein der strafrechtlichen Vorschriften, gemäß Art. 76, DPR Nr. 445/2000, für die dort vorgesehenen Fälle von Urkundenfälschung und unwahren Erklärungen, ex Art. 46 und 47, DPR Nr. 445/2000, wird unter eigener Verantwortung, durch jeden Unterzeichnenden folgendes</w:t>
            </w:r>
          </w:p>
          <w:p w14:paraId="70235401" w14:textId="77777777" w:rsidR="0048354C" w:rsidRPr="0064748C" w:rsidRDefault="0048354C" w:rsidP="005638EA">
            <w:pPr>
              <w:pStyle w:val="DeutscherText"/>
              <w:rPr>
                <w:rFonts w:asciiTheme="majorHAnsi" w:hAnsiTheme="majorHAnsi" w:cs="Arial"/>
                <w:noProof w:val="0"/>
                <w:lang w:val="de-DE"/>
              </w:rPr>
            </w:pPr>
          </w:p>
        </w:tc>
        <w:tc>
          <w:tcPr>
            <w:tcW w:w="425" w:type="dxa"/>
          </w:tcPr>
          <w:p w14:paraId="165AA9E5" w14:textId="77777777" w:rsidR="0048354C" w:rsidRPr="0064748C" w:rsidRDefault="0048354C" w:rsidP="005638EA">
            <w:pPr>
              <w:spacing w:line="240" w:lineRule="exact"/>
              <w:jc w:val="both"/>
              <w:rPr>
                <w:rFonts w:asciiTheme="majorHAnsi" w:hAnsiTheme="majorHAnsi" w:cs="Arial"/>
              </w:rPr>
            </w:pPr>
          </w:p>
        </w:tc>
        <w:tc>
          <w:tcPr>
            <w:tcW w:w="3403" w:type="dxa"/>
          </w:tcPr>
          <w:p w14:paraId="2F346FAA"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xml:space="preserve">Consapevole delle sanzioni penali previste dall’art. 76, DPR n. 445/2000, per le ipotesi di falsità in atti e dichiarazioni mendaci ivi indicate, ai sensi degli artt. 46 e 47, DPR n. 445/2000, sotto la propria responsabilità, ciascun sottoscrittore </w:t>
            </w:r>
          </w:p>
          <w:p w14:paraId="09AC8C73" w14:textId="77777777" w:rsidR="0048354C" w:rsidRPr="0064748C" w:rsidRDefault="0048354C" w:rsidP="005638EA">
            <w:pPr>
              <w:pStyle w:val="Testoitaliano"/>
              <w:rPr>
                <w:rFonts w:asciiTheme="majorHAnsi" w:hAnsiTheme="majorHAnsi" w:cs="Arial"/>
                <w:lang w:val="de-DE"/>
              </w:rPr>
            </w:pPr>
          </w:p>
        </w:tc>
      </w:tr>
      <w:tr w:rsidR="0048354C" w:rsidRPr="0064748C" w14:paraId="195BAB05" w14:textId="77777777" w:rsidTr="005638EA">
        <w:tc>
          <w:tcPr>
            <w:tcW w:w="3686" w:type="dxa"/>
          </w:tcPr>
          <w:p w14:paraId="588AF429" w14:textId="77777777" w:rsidR="0048354C" w:rsidRPr="0064748C" w:rsidRDefault="0048354C" w:rsidP="005638EA">
            <w:pPr>
              <w:pStyle w:val="Testoitaliano"/>
              <w:jc w:val="center"/>
              <w:rPr>
                <w:rFonts w:asciiTheme="majorHAnsi" w:hAnsiTheme="majorHAnsi" w:cs="Arial"/>
                <w:b/>
                <w:lang w:val="de-DE"/>
              </w:rPr>
            </w:pPr>
            <w:r w:rsidRPr="0064748C">
              <w:rPr>
                <w:rFonts w:asciiTheme="majorHAnsi" w:hAnsiTheme="majorHAnsi" w:cs="Arial"/>
                <w:b/>
                <w:lang w:val="de-DE"/>
              </w:rPr>
              <w:t>ERKLÄRT:</w:t>
            </w:r>
          </w:p>
          <w:p w14:paraId="65C5ADD2" w14:textId="77777777" w:rsidR="0048354C" w:rsidRPr="0064748C" w:rsidRDefault="0048354C" w:rsidP="005638EA">
            <w:pPr>
              <w:pStyle w:val="DeutscherText"/>
              <w:rPr>
                <w:rFonts w:asciiTheme="majorHAnsi" w:hAnsiTheme="majorHAnsi" w:cs="Arial"/>
                <w:noProof w:val="0"/>
                <w:lang w:val="de-DE"/>
              </w:rPr>
            </w:pPr>
          </w:p>
          <w:p w14:paraId="6BAA44D3" w14:textId="77777777" w:rsidR="0048354C" w:rsidRPr="0064748C" w:rsidRDefault="0048354C" w:rsidP="005638EA">
            <w:pPr>
              <w:pStyle w:val="DeutscherText"/>
              <w:rPr>
                <w:rFonts w:asciiTheme="majorHAnsi" w:hAnsiTheme="majorHAnsi" w:cs="Arial"/>
                <w:i/>
                <w:noProof w:val="0"/>
                <w:lang w:val="de-DE"/>
              </w:rPr>
            </w:pPr>
            <w:r w:rsidRPr="0064748C">
              <w:rPr>
                <w:rFonts w:asciiTheme="majorHAnsi" w:hAnsiTheme="majorHAnsi" w:cs="Arial"/>
                <w:i/>
                <w:noProof w:val="0"/>
                <w:lang w:val="de-DE"/>
              </w:rPr>
              <w:t>(Zutreffendes ankreuzen)</w:t>
            </w:r>
          </w:p>
          <w:p w14:paraId="7E1F564C" w14:textId="77777777" w:rsidR="0048354C" w:rsidRPr="0064748C" w:rsidRDefault="0048354C" w:rsidP="005638EA">
            <w:pPr>
              <w:pStyle w:val="DeutscherText"/>
              <w:rPr>
                <w:rFonts w:asciiTheme="majorHAnsi" w:hAnsiTheme="majorHAnsi" w:cs="Arial"/>
                <w:noProof w:val="0"/>
                <w:lang w:val="de-DE"/>
              </w:rPr>
            </w:pPr>
          </w:p>
        </w:tc>
        <w:tc>
          <w:tcPr>
            <w:tcW w:w="425" w:type="dxa"/>
          </w:tcPr>
          <w:p w14:paraId="133EA75C" w14:textId="77777777" w:rsidR="0048354C" w:rsidRPr="0064748C" w:rsidRDefault="0048354C" w:rsidP="005638EA">
            <w:pPr>
              <w:spacing w:line="240" w:lineRule="exact"/>
              <w:jc w:val="both"/>
              <w:rPr>
                <w:rFonts w:asciiTheme="majorHAnsi" w:hAnsiTheme="majorHAnsi" w:cs="Arial"/>
              </w:rPr>
            </w:pPr>
          </w:p>
        </w:tc>
        <w:tc>
          <w:tcPr>
            <w:tcW w:w="3403" w:type="dxa"/>
          </w:tcPr>
          <w:p w14:paraId="65A730BD" w14:textId="77777777" w:rsidR="0048354C" w:rsidRPr="0064748C" w:rsidRDefault="0048354C" w:rsidP="005638EA">
            <w:pPr>
              <w:pStyle w:val="Testoitaliano"/>
              <w:jc w:val="center"/>
              <w:rPr>
                <w:rFonts w:asciiTheme="majorHAnsi" w:hAnsiTheme="majorHAnsi" w:cs="Arial"/>
                <w:b/>
              </w:rPr>
            </w:pPr>
            <w:r w:rsidRPr="0064748C">
              <w:rPr>
                <w:rFonts w:asciiTheme="majorHAnsi" w:hAnsiTheme="majorHAnsi" w:cs="Arial"/>
                <w:b/>
              </w:rPr>
              <w:t>DICHIARA:</w:t>
            </w:r>
          </w:p>
          <w:p w14:paraId="5A05A4F7" w14:textId="77777777" w:rsidR="0048354C" w:rsidRPr="0064748C" w:rsidRDefault="0048354C" w:rsidP="005638EA">
            <w:pPr>
              <w:pStyle w:val="Testoitaliano"/>
              <w:rPr>
                <w:rFonts w:asciiTheme="majorHAnsi" w:hAnsiTheme="majorHAnsi" w:cs="Arial"/>
                <w:lang w:val="de-DE"/>
              </w:rPr>
            </w:pPr>
          </w:p>
          <w:p w14:paraId="25967D8F" w14:textId="77777777" w:rsidR="0048354C" w:rsidRPr="0064748C" w:rsidRDefault="0048354C" w:rsidP="005638EA">
            <w:pPr>
              <w:pStyle w:val="Testoitaliano"/>
              <w:rPr>
                <w:rFonts w:asciiTheme="majorHAnsi" w:hAnsiTheme="majorHAnsi" w:cs="Arial"/>
                <w:i/>
                <w:lang w:val="de-DE"/>
              </w:rPr>
            </w:pPr>
            <w:r w:rsidRPr="0064748C">
              <w:rPr>
                <w:rFonts w:asciiTheme="majorHAnsi" w:hAnsiTheme="majorHAnsi" w:cs="Arial"/>
                <w:i/>
                <w:lang w:val="de-DE"/>
              </w:rPr>
              <w:t>(</w:t>
            </w:r>
            <w:proofErr w:type="spellStart"/>
            <w:r w:rsidRPr="0064748C">
              <w:rPr>
                <w:rFonts w:asciiTheme="majorHAnsi" w:hAnsiTheme="majorHAnsi" w:cs="Arial"/>
                <w:i/>
                <w:lang w:val="de-DE"/>
              </w:rPr>
              <w:t>Barrare</w:t>
            </w:r>
            <w:proofErr w:type="spellEnd"/>
            <w:r w:rsidRPr="0064748C">
              <w:rPr>
                <w:rFonts w:asciiTheme="majorHAnsi" w:hAnsiTheme="majorHAnsi" w:cs="Arial"/>
                <w:i/>
                <w:lang w:val="de-DE"/>
              </w:rPr>
              <w:t xml:space="preserve"> </w:t>
            </w:r>
            <w:proofErr w:type="spellStart"/>
            <w:r w:rsidRPr="0064748C">
              <w:rPr>
                <w:rFonts w:asciiTheme="majorHAnsi" w:hAnsiTheme="majorHAnsi" w:cs="Arial"/>
                <w:i/>
                <w:lang w:val="de-DE"/>
              </w:rPr>
              <w:t>casella</w:t>
            </w:r>
            <w:proofErr w:type="spellEnd"/>
            <w:r w:rsidRPr="0064748C">
              <w:rPr>
                <w:rFonts w:asciiTheme="majorHAnsi" w:hAnsiTheme="majorHAnsi" w:cs="Arial"/>
                <w:i/>
                <w:lang w:val="de-DE"/>
              </w:rPr>
              <w:t xml:space="preserve"> </w:t>
            </w:r>
            <w:proofErr w:type="spellStart"/>
            <w:r w:rsidRPr="0064748C">
              <w:rPr>
                <w:rFonts w:asciiTheme="majorHAnsi" w:hAnsiTheme="majorHAnsi" w:cs="Arial"/>
                <w:i/>
                <w:lang w:val="de-DE"/>
              </w:rPr>
              <w:t>interessata</w:t>
            </w:r>
            <w:proofErr w:type="spellEnd"/>
            <w:r w:rsidRPr="0064748C">
              <w:rPr>
                <w:rFonts w:asciiTheme="majorHAnsi" w:hAnsiTheme="majorHAnsi" w:cs="Arial"/>
                <w:i/>
                <w:lang w:val="de-DE"/>
              </w:rPr>
              <w:t>)</w:t>
            </w:r>
          </w:p>
        </w:tc>
      </w:tr>
      <w:tr w:rsidR="0048354C" w:rsidRPr="00B8391E" w14:paraId="599CD837" w14:textId="77777777" w:rsidTr="005638EA">
        <w:tc>
          <w:tcPr>
            <w:tcW w:w="3686" w:type="dxa"/>
          </w:tcPr>
          <w:p w14:paraId="6CBCB103" w14:textId="77777777" w:rsidR="0048354C" w:rsidRPr="0064748C" w:rsidRDefault="0048354C" w:rsidP="0048354C">
            <w:pPr>
              <w:pStyle w:val="Testoitaliano"/>
              <w:numPr>
                <w:ilvl w:val="0"/>
                <w:numId w:val="42"/>
              </w:numPr>
              <w:ind w:left="284" w:hanging="284"/>
              <w:rPr>
                <w:rFonts w:asciiTheme="majorHAnsi" w:hAnsiTheme="majorHAnsi" w:cs="Arial"/>
                <w:lang w:val="de-DE"/>
              </w:rPr>
            </w:pPr>
            <w:r w:rsidRPr="0064748C">
              <w:rPr>
                <w:rFonts w:asciiTheme="majorHAnsi" w:hAnsiTheme="majorHAnsi" w:cs="Arial"/>
                <w:lang w:val="de-DE"/>
              </w:rPr>
              <w:t xml:space="preserve">das Nicht-Vorhandensein von Ausschlussgründen für die Teilnahme und im Besonderen: </w:t>
            </w:r>
          </w:p>
        </w:tc>
        <w:tc>
          <w:tcPr>
            <w:tcW w:w="425" w:type="dxa"/>
          </w:tcPr>
          <w:p w14:paraId="1DDFA3E6" w14:textId="77777777" w:rsidR="0048354C" w:rsidRPr="0064748C" w:rsidRDefault="0048354C" w:rsidP="005638EA">
            <w:pPr>
              <w:spacing w:line="240" w:lineRule="exact"/>
              <w:jc w:val="both"/>
              <w:rPr>
                <w:rFonts w:asciiTheme="majorHAnsi" w:hAnsiTheme="majorHAnsi" w:cs="Arial"/>
              </w:rPr>
            </w:pPr>
          </w:p>
        </w:tc>
        <w:tc>
          <w:tcPr>
            <w:tcW w:w="3403" w:type="dxa"/>
          </w:tcPr>
          <w:p w14:paraId="279F5FEF" w14:textId="77777777" w:rsidR="0048354C" w:rsidRPr="0064748C" w:rsidRDefault="0048354C" w:rsidP="0048354C">
            <w:pPr>
              <w:pStyle w:val="Testoitaliano"/>
              <w:numPr>
                <w:ilvl w:val="0"/>
                <w:numId w:val="41"/>
              </w:numPr>
              <w:ind w:left="284" w:hanging="284"/>
              <w:rPr>
                <w:rFonts w:asciiTheme="majorHAnsi" w:hAnsiTheme="majorHAnsi" w:cs="Arial"/>
              </w:rPr>
            </w:pPr>
            <w:r w:rsidRPr="0064748C">
              <w:rPr>
                <w:rFonts w:asciiTheme="majorHAnsi" w:hAnsiTheme="majorHAnsi" w:cs="Arial"/>
              </w:rPr>
              <w:t>l’inesistenza di cause di esclusione dalla partecipazione e in particolare:</w:t>
            </w:r>
          </w:p>
          <w:p w14:paraId="28302233" w14:textId="77777777" w:rsidR="0048354C" w:rsidRPr="0064748C" w:rsidRDefault="0048354C" w:rsidP="005638EA">
            <w:pPr>
              <w:pStyle w:val="Testoitaliano"/>
              <w:rPr>
                <w:rFonts w:asciiTheme="majorHAnsi" w:hAnsiTheme="majorHAnsi" w:cs="Arial"/>
              </w:rPr>
            </w:pPr>
          </w:p>
        </w:tc>
      </w:tr>
      <w:tr w:rsidR="0048354C" w:rsidRPr="00B8391E" w14:paraId="39E95952" w14:textId="77777777" w:rsidTr="005638EA">
        <w:tc>
          <w:tcPr>
            <w:tcW w:w="3686" w:type="dxa"/>
          </w:tcPr>
          <w:p w14:paraId="711FA014"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 dass das Unternehmen sich nicht in Konkurs, in Zwangsliquidation oder in Ausgleichsverfahren befindet oder dass gegen das Unternehmen kein Verfahren zur Erklärung einer dieser Situationen eröffnet wurde, gemäß Gesetzgebung des Staates, in welchem das Unternehmen seinen Sitz hat;</w:t>
            </w:r>
          </w:p>
          <w:p w14:paraId="654D00E5" w14:textId="77777777" w:rsidR="0048354C" w:rsidRPr="0064748C" w:rsidRDefault="0048354C" w:rsidP="005638EA">
            <w:pPr>
              <w:pStyle w:val="Testoitaliano"/>
              <w:rPr>
                <w:rFonts w:asciiTheme="majorHAnsi" w:hAnsiTheme="majorHAnsi" w:cs="Arial"/>
                <w:lang w:val="de-DE"/>
              </w:rPr>
            </w:pPr>
          </w:p>
        </w:tc>
        <w:tc>
          <w:tcPr>
            <w:tcW w:w="425" w:type="dxa"/>
          </w:tcPr>
          <w:p w14:paraId="5628451B" w14:textId="77777777" w:rsidR="0048354C" w:rsidRPr="0064748C" w:rsidRDefault="0048354C" w:rsidP="005638EA">
            <w:pPr>
              <w:spacing w:line="240" w:lineRule="exact"/>
              <w:jc w:val="both"/>
              <w:rPr>
                <w:rFonts w:asciiTheme="majorHAnsi" w:hAnsiTheme="majorHAnsi" w:cs="Arial"/>
              </w:rPr>
            </w:pPr>
          </w:p>
        </w:tc>
        <w:tc>
          <w:tcPr>
            <w:tcW w:w="3403" w:type="dxa"/>
          </w:tcPr>
          <w:p w14:paraId="61EFF692"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che l’impresa non è in stato di fallimento, di liquidazione coatta, di concordato preventivo o che nei suoi riguardi non è in corso un procedimento per la dichiarazione di una di tali situazioni ai sensi della legislazione dello Stato in cui è stabilita;</w:t>
            </w:r>
          </w:p>
          <w:p w14:paraId="4DD3301B" w14:textId="77777777" w:rsidR="0048354C" w:rsidRPr="0064748C" w:rsidRDefault="0048354C" w:rsidP="005638EA">
            <w:pPr>
              <w:pStyle w:val="Testoitaliano"/>
              <w:rPr>
                <w:rFonts w:asciiTheme="majorHAnsi" w:hAnsiTheme="majorHAnsi" w:cs="Arial"/>
              </w:rPr>
            </w:pPr>
          </w:p>
        </w:tc>
      </w:tr>
      <w:tr w:rsidR="0048354C" w:rsidRPr="00B8391E" w14:paraId="62828741" w14:textId="77777777" w:rsidTr="005638EA">
        <w:tc>
          <w:tcPr>
            <w:tcW w:w="3686" w:type="dxa"/>
          </w:tcPr>
          <w:p w14:paraId="48146CA4" w14:textId="77777777" w:rsidR="0048354C" w:rsidRPr="0064748C" w:rsidRDefault="0048354C" w:rsidP="005638EA">
            <w:pPr>
              <w:pStyle w:val="DeutscherText"/>
              <w:rPr>
                <w:rFonts w:asciiTheme="majorHAnsi" w:hAnsiTheme="majorHAnsi" w:cs="Arial"/>
                <w:noProof w:val="0"/>
                <w:lang w:val="de-DE"/>
              </w:rPr>
            </w:pPr>
            <w:r w:rsidRPr="0064748C">
              <w:rPr>
                <w:rFonts w:asciiTheme="majorHAnsi" w:hAnsiTheme="majorHAnsi" w:cs="Arial"/>
                <w:lang w:val="de-DE"/>
              </w:rPr>
              <w:t>- dass gegen das Unternehmen (</w:t>
            </w:r>
            <w:r w:rsidRPr="0064748C">
              <w:rPr>
                <w:rFonts w:asciiTheme="majorHAnsi" w:hAnsiTheme="majorHAnsi" w:cs="Arial"/>
                <w:noProof w:val="0"/>
                <w:lang w:val="de-DE"/>
              </w:rPr>
              <w:t>Inhaber und technischer Leiter bei Einzelunternehmen, Gesellschafter und technischer Leiter bei OHG, Komplementäre und technischer Leiter bei Kommanditgesellschaften, Verwalter</w:t>
            </w:r>
          </w:p>
          <w:p w14:paraId="52989EDA" w14:textId="77777777" w:rsidR="0048354C" w:rsidRPr="0064748C" w:rsidRDefault="0048354C" w:rsidP="005638EA">
            <w:pPr>
              <w:pStyle w:val="DeutscherText"/>
              <w:rPr>
                <w:rFonts w:asciiTheme="majorHAnsi" w:hAnsiTheme="majorHAnsi" w:cs="Arial"/>
                <w:lang w:val="de-DE"/>
              </w:rPr>
            </w:pPr>
            <w:r w:rsidRPr="0064748C">
              <w:rPr>
                <w:rFonts w:asciiTheme="majorHAnsi" w:hAnsiTheme="majorHAnsi" w:cs="Arial"/>
                <w:noProof w:val="0"/>
                <w:lang w:val="de-DE"/>
              </w:rPr>
              <w:t>mit Vertretungsbefugnis oder alleiniger Gesellschafter als natürliche Person oder Mehrheitsgesellschafter bei anderen Gesellschaften</w:t>
            </w:r>
            <w:r w:rsidRPr="0064748C">
              <w:rPr>
                <w:rFonts w:asciiTheme="majorHAnsi" w:hAnsiTheme="majorHAnsi" w:cs="Arial"/>
                <w:lang w:val="de-DE"/>
              </w:rPr>
              <w:t>) keine Verfalls-, Aussetzungs- oder Verbotsgründe ex Art. 67, GvD Nr. 159 vom 06/09/2011, oder keine Versuche mafiöser Infiltration ex Art. 84, Abs. 4, GvD Nr. 159 vom 06/09/2011 vorliegen;</w:t>
            </w:r>
          </w:p>
          <w:p w14:paraId="4412F1C7" w14:textId="77777777" w:rsidR="0048354C" w:rsidRPr="0064748C" w:rsidRDefault="0048354C" w:rsidP="005638EA">
            <w:pPr>
              <w:pStyle w:val="DeutscherText"/>
              <w:rPr>
                <w:rFonts w:asciiTheme="majorHAnsi" w:hAnsiTheme="majorHAnsi" w:cs="Arial"/>
                <w:noProof w:val="0"/>
                <w:lang w:val="de-DE"/>
              </w:rPr>
            </w:pPr>
          </w:p>
        </w:tc>
        <w:tc>
          <w:tcPr>
            <w:tcW w:w="425" w:type="dxa"/>
          </w:tcPr>
          <w:p w14:paraId="25D23E4E" w14:textId="77777777" w:rsidR="0048354C" w:rsidRPr="0064748C" w:rsidRDefault="0048354C" w:rsidP="005638EA">
            <w:pPr>
              <w:spacing w:line="240" w:lineRule="exact"/>
              <w:jc w:val="both"/>
              <w:rPr>
                <w:rFonts w:asciiTheme="majorHAnsi" w:hAnsiTheme="majorHAnsi" w:cs="Arial"/>
              </w:rPr>
            </w:pPr>
          </w:p>
        </w:tc>
        <w:tc>
          <w:tcPr>
            <w:tcW w:w="3403" w:type="dxa"/>
          </w:tcPr>
          <w:p w14:paraId="0DACF61A" w14:textId="64E9AB4D" w:rsidR="0048354C" w:rsidRPr="0064748C" w:rsidRDefault="0048354C" w:rsidP="005638EA">
            <w:pPr>
              <w:pStyle w:val="Testoitaliano"/>
              <w:rPr>
                <w:rFonts w:asciiTheme="majorHAnsi" w:hAnsiTheme="majorHAnsi" w:cs="Arial"/>
              </w:rPr>
            </w:pPr>
            <w:r w:rsidRPr="0064748C">
              <w:rPr>
                <w:rFonts w:asciiTheme="majorHAnsi" w:hAnsiTheme="majorHAnsi" w:cs="Arial"/>
              </w:rPr>
              <w:t xml:space="preserve">- che nei propri confronti (titolare e direttore tecnico per impresa individuale, soci e direttore tecnico per s.n.c., accomandatari e direttore tecnico per s.a.s., amministratori muniti di poteri di rappresentanza o socio unico persona fisica o socio di maggioranza per altre società) non sussistono cause di decadenza, di sospensione o di divieto ex art. 67, D.lgs. n. 159 del 06/09/2011, o tentativo di infiltrazione mafiosa ex art. 84, c. </w:t>
            </w:r>
            <w:r w:rsidR="00CD726C" w:rsidRPr="0064748C">
              <w:rPr>
                <w:rFonts w:asciiTheme="majorHAnsi" w:hAnsiTheme="majorHAnsi" w:cs="Arial"/>
              </w:rPr>
              <w:t>4, D.lgs.</w:t>
            </w:r>
            <w:r w:rsidRPr="0064748C">
              <w:rPr>
                <w:rFonts w:asciiTheme="majorHAnsi" w:hAnsiTheme="majorHAnsi" w:cs="Arial"/>
              </w:rPr>
              <w:t xml:space="preserve"> n. 159 del 06/09/2011;</w:t>
            </w:r>
          </w:p>
          <w:p w14:paraId="3F6A0D06" w14:textId="77777777" w:rsidR="0048354C" w:rsidRPr="0064748C" w:rsidRDefault="0048354C" w:rsidP="005638EA">
            <w:pPr>
              <w:pStyle w:val="Testoitaliano"/>
              <w:rPr>
                <w:rFonts w:asciiTheme="majorHAnsi" w:hAnsiTheme="majorHAnsi" w:cs="Arial"/>
              </w:rPr>
            </w:pPr>
          </w:p>
        </w:tc>
      </w:tr>
      <w:tr w:rsidR="0048354C" w:rsidRPr="00B8391E" w14:paraId="371EFD35" w14:textId="77777777" w:rsidTr="005638EA">
        <w:tc>
          <w:tcPr>
            <w:tcW w:w="3686" w:type="dxa"/>
          </w:tcPr>
          <w:p w14:paraId="1F08073A" w14:textId="36C0FE89" w:rsidR="0048354C" w:rsidRPr="0064748C" w:rsidRDefault="0048354C" w:rsidP="00E0519D">
            <w:pPr>
              <w:pStyle w:val="DeutscherText"/>
              <w:rPr>
                <w:rFonts w:asciiTheme="majorHAnsi" w:hAnsiTheme="majorHAnsi" w:cs="Arial"/>
                <w:lang w:val="de-DE"/>
              </w:rPr>
            </w:pPr>
            <w:r w:rsidRPr="0064748C">
              <w:rPr>
                <w:rFonts w:asciiTheme="majorHAnsi" w:hAnsiTheme="majorHAnsi" w:cs="Arial"/>
                <w:lang w:val="de-DE"/>
              </w:rPr>
              <w:t xml:space="preserve">- </w:t>
            </w:r>
            <w:r w:rsidRPr="0064748C">
              <w:rPr>
                <w:rFonts w:asciiTheme="majorHAnsi" w:hAnsiTheme="majorHAnsi"/>
                <w:lang w:val="de-DE"/>
              </w:rPr>
              <w:t xml:space="preserve"> dass gegen </w:t>
            </w:r>
            <w:r w:rsidRPr="0064748C">
              <w:rPr>
                <w:rFonts w:asciiTheme="majorHAnsi" w:hAnsiTheme="majorHAnsi" w:cs="Arial"/>
                <w:lang w:val="de-DE"/>
              </w:rPr>
              <w:t xml:space="preserve"> das Unternehmen (</w:t>
            </w:r>
            <w:r w:rsidRPr="0064748C">
              <w:rPr>
                <w:rFonts w:asciiTheme="majorHAnsi" w:hAnsiTheme="majorHAnsi" w:cs="Arial"/>
                <w:noProof w:val="0"/>
                <w:lang w:val="de-DE"/>
              </w:rPr>
              <w:t xml:space="preserve">Inhaber und technischer Leiter bei Einzelunternehmen, Gesellschafter und technischer Leiter bei OHG, Komplementäre und technischer Leiter bei </w:t>
            </w:r>
            <w:r w:rsidR="0004525C" w:rsidRPr="0064748C">
              <w:rPr>
                <w:rFonts w:asciiTheme="majorHAnsi" w:hAnsiTheme="majorHAnsi" w:cs="Arial"/>
                <w:noProof w:val="0"/>
                <w:lang w:val="de-DE"/>
              </w:rPr>
              <w:t xml:space="preserve">Kommanditgesellschaften, Verwalter </w:t>
            </w:r>
            <w:r w:rsidRPr="0064748C">
              <w:rPr>
                <w:rFonts w:asciiTheme="majorHAnsi" w:hAnsiTheme="majorHAnsi" w:cs="Arial"/>
                <w:lang w:val="de-DE"/>
              </w:rPr>
              <w:t>mit Vertretungsbefugnis oder alleiniger Gesellschafter als natürliche Person oder  Mehrheitsgesellschafter bei anderen Gesellschaften) und gegen die Verwalter und/oder die gesetzlichen Vertreter der Gesellschaft, welche im Dreijahreszeitraum vor dem Datum der Veröffentlichung des gegenständlichen Verfahrens  von ihrem Amt ausgeschieden sind (für letztere darf das Unternehmen in jedem Fall beweisen, alle Akte oder Maßnahmen zur vollständigen und tatsächlichen Distanzierung vom strafrechtlich sanktionierten Verhalten getroffen zu haben), kein rechtskräftiges Strafurteil ergangen ist oder ein unwiderruflich gewordener Strafbefehl erlassen oder mit Urteil die Strafzumessung auf Antrag der Parteien gemäß Art. 444 StPO angeordnet worden ist, wegen schwerer strafbarer Handlungen zum Nachteil des Staates oder der Gemeinschaft, welche die berufliche Zuverlässigkeit in Frage stellen (ausgenommen der Anwendung des Art. 178 StGB und Art. 445, Abs. 2, StPO); dass auch keine rechtskräftigen Verurteilungen wegen einer oder mehrerer der nachfolgenden strafbaren Handlungen ergangen sind: Beteiligung an einer kriminellen Organisation, Bestechung, Betrug und/oder Geldwäsche, gemäß ihrer Definition in den, von Art. 45, Abs. 1, der Richtlinie EG 2004/18 zitierten Rechtsakten der Gemeinschaft;</w:t>
            </w:r>
          </w:p>
        </w:tc>
        <w:tc>
          <w:tcPr>
            <w:tcW w:w="425" w:type="dxa"/>
          </w:tcPr>
          <w:p w14:paraId="1209F6E4" w14:textId="77777777" w:rsidR="0048354C" w:rsidRPr="0064748C" w:rsidRDefault="0048354C" w:rsidP="005638EA">
            <w:pPr>
              <w:spacing w:line="240" w:lineRule="exact"/>
              <w:jc w:val="both"/>
              <w:rPr>
                <w:rFonts w:asciiTheme="majorHAnsi" w:hAnsiTheme="majorHAnsi" w:cs="Arial"/>
              </w:rPr>
            </w:pPr>
          </w:p>
        </w:tc>
        <w:tc>
          <w:tcPr>
            <w:tcW w:w="3403" w:type="dxa"/>
          </w:tcPr>
          <w:p w14:paraId="235152DC"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xml:space="preserve">- che nei propri confronti (titolare e  direttore tecnico per impresa individuale, soci e direttore tecnico per s.n.c., accomandatari e direttore tecnico per s.a.s., amministratori muniti di poteri di rappresentanza o socio unico persona fisica o socio di maggioranza per altre società) e nei confronti degli amministratori e/o legali rappresentanti dell’impresa cessati dalla carica nel triennio antecedente la data di pubblicazione del presente procedimento (per questi ultimi l’impresa può in ogni caso dimostrare di aver adottato atti o misure di completa ed effettiva dissociazione dall’eventuale condotta penalmente sanzionata) non è stata pronunciata sentenza di condanna passata in giudicato, o emesso decreto penale di condanna divenuto irrevocabile, oppure sentenza di applicazione della pena su richiesta, ai sensi dell’art. 444 c.p.p., per reati gravi in danno dello Stato o della Comunità che incidono sulla moralità professionale (resta salva l’applicazione dell’art. 178 c.p. e dell’art. 445, c. 2, c.p.p.); né sussistono sentenze di condanna passate in giudicato per uno o </w:t>
            </w:r>
            <w:proofErr w:type="spellStart"/>
            <w:r w:rsidRPr="0064748C">
              <w:rPr>
                <w:rFonts w:asciiTheme="majorHAnsi" w:hAnsiTheme="majorHAnsi" w:cs="Arial"/>
              </w:rPr>
              <w:t>piú</w:t>
            </w:r>
            <w:proofErr w:type="spellEnd"/>
            <w:r w:rsidRPr="0064748C">
              <w:rPr>
                <w:rFonts w:asciiTheme="majorHAnsi" w:hAnsiTheme="majorHAnsi" w:cs="Arial"/>
              </w:rPr>
              <w:t xml:space="preserve"> reati di partecipazione a un’organizzazione criminale, corruzione, frode e/o riciclaggio, quali definiti dagli atti comunitari citati all’art. 45, paragrafo 1, direttiva CE 2004/18;</w:t>
            </w:r>
          </w:p>
          <w:p w14:paraId="01E48716" w14:textId="77777777" w:rsidR="0048354C" w:rsidRPr="0064748C" w:rsidRDefault="0048354C" w:rsidP="005638EA">
            <w:pPr>
              <w:pStyle w:val="Testoitaliano"/>
              <w:rPr>
                <w:rFonts w:asciiTheme="majorHAnsi" w:hAnsiTheme="majorHAnsi" w:cs="Arial"/>
              </w:rPr>
            </w:pPr>
          </w:p>
        </w:tc>
      </w:tr>
      <w:tr w:rsidR="0048354C" w:rsidRPr="00B8391E" w14:paraId="0CCACCB1" w14:textId="77777777" w:rsidTr="005638EA">
        <w:tc>
          <w:tcPr>
            <w:tcW w:w="3686" w:type="dxa"/>
          </w:tcPr>
          <w:p w14:paraId="3AE4A629" w14:textId="77777777" w:rsidR="0048354C" w:rsidRPr="0064748C" w:rsidRDefault="0048354C" w:rsidP="005638EA">
            <w:pPr>
              <w:autoSpaceDE w:val="0"/>
              <w:autoSpaceDN w:val="0"/>
              <w:adjustRightInd w:val="0"/>
              <w:jc w:val="both"/>
              <w:rPr>
                <w:rFonts w:asciiTheme="majorHAnsi" w:hAnsiTheme="majorHAnsi" w:cs="Arial"/>
              </w:rPr>
            </w:pPr>
            <w:r w:rsidRPr="0064748C">
              <w:rPr>
                <w:rFonts w:asciiTheme="majorHAnsi" w:hAnsiTheme="majorHAnsi" w:cs="Arial"/>
              </w:rPr>
              <w:t>-  dass das Unternehmen nicht gegen das Verbot der treuhänderischen Eintragung laut Art. 17, Gesetz Nr.  55/90, verstoßen hat;</w:t>
            </w:r>
          </w:p>
          <w:p w14:paraId="70C73D72" w14:textId="77777777" w:rsidR="0048354C" w:rsidRPr="0064748C" w:rsidRDefault="0048354C" w:rsidP="005638EA">
            <w:pPr>
              <w:pStyle w:val="Testoitaliano"/>
              <w:rPr>
                <w:rFonts w:asciiTheme="majorHAnsi" w:hAnsiTheme="majorHAnsi" w:cs="Arial"/>
                <w:lang w:val="de-DE"/>
              </w:rPr>
            </w:pPr>
          </w:p>
        </w:tc>
        <w:tc>
          <w:tcPr>
            <w:tcW w:w="425" w:type="dxa"/>
          </w:tcPr>
          <w:p w14:paraId="268D345A" w14:textId="77777777" w:rsidR="0048354C" w:rsidRPr="0064748C" w:rsidRDefault="0048354C" w:rsidP="005638EA">
            <w:pPr>
              <w:spacing w:line="240" w:lineRule="exact"/>
              <w:jc w:val="both"/>
              <w:rPr>
                <w:rFonts w:asciiTheme="majorHAnsi" w:hAnsiTheme="majorHAnsi" w:cs="Arial"/>
              </w:rPr>
            </w:pPr>
          </w:p>
        </w:tc>
        <w:tc>
          <w:tcPr>
            <w:tcW w:w="3403" w:type="dxa"/>
          </w:tcPr>
          <w:p w14:paraId="01AF3BCD" w14:textId="536365B3" w:rsidR="00E0519D" w:rsidRPr="0064748C" w:rsidRDefault="00E0519D" w:rsidP="005638EA">
            <w:pPr>
              <w:pStyle w:val="Testoitaliano"/>
              <w:rPr>
                <w:rFonts w:asciiTheme="majorHAnsi" w:hAnsiTheme="majorHAnsi" w:cs="Arial"/>
              </w:rPr>
            </w:pPr>
          </w:p>
          <w:p w14:paraId="121E36F1" w14:textId="22312BA0" w:rsidR="0048354C" w:rsidRPr="0064748C" w:rsidRDefault="00E0519D" w:rsidP="005638EA">
            <w:pPr>
              <w:pStyle w:val="Testoitaliano"/>
              <w:rPr>
                <w:rFonts w:asciiTheme="majorHAnsi" w:hAnsiTheme="majorHAnsi" w:cs="Arial"/>
              </w:rPr>
            </w:pPr>
            <w:r w:rsidRPr="0064748C">
              <w:rPr>
                <w:rFonts w:asciiTheme="majorHAnsi" w:hAnsiTheme="majorHAnsi" w:cs="Arial"/>
              </w:rPr>
              <w:t xml:space="preserve">- </w:t>
            </w:r>
            <w:r w:rsidR="0048354C" w:rsidRPr="0064748C">
              <w:rPr>
                <w:rFonts w:asciiTheme="majorHAnsi" w:hAnsiTheme="majorHAnsi" w:cs="Arial"/>
              </w:rPr>
              <w:t xml:space="preserve"> che l’impresa non ha violato il divieto di intestazione fiduciaria posto all’art. 17, L. n. 55/90;</w:t>
            </w:r>
          </w:p>
          <w:p w14:paraId="2C2E71A7" w14:textId="77777777" w:rsidR="0048354C" w:rsidRPr="0064748C" w:rsidRDefault="0048354C" w:rsidP="005638EA">
            <w:pPr>
              <w:pStyle w:val="Testoitaliano"/>
              <w:rPr>
                <w:rFonts w:asciiTheme="majorHAnsi" w:hAnsiTheme="majorHAnsi" w:cs="Arial"/>
              </w:rPr>
            </w:pPr>
          </w:p>
        </w:tc>
      </w:tr>
      <w:tr w:rsidR="0048354C" w:rsidRPr="00B8391E" w14:paraId="33A7164A" w14:textId="77777777" w:rsidTr="005638EA">
        <w:tc>
          <w:tcPr>
            <w:tcW w:w="3686" w:type="dxa"/>
          </w:tcPr>
          <w:p w14:paraId="5B1B5E8B" w14:textId="6CAF13A2" w:rsidR="0048354C" w:rsidRPr="0064748C" w:rsidRDefault="0048354C" w:rsidP="003E06D5">
            <w:pPr>
              <w:pStyle w:val="DeutscherText"/>
              <w:ind w:right="170"/>
              <w:rPr>
                <w:rFonts w:asciiTheme="majorHAnsi" w:hAnsiTheme="majorHAnsi" w:cs="Arial"/>
                <w:noProof w:val="0"/>
                <w:lang w:val="de-DE"/>
              </w:rPr>
            </w:pPr>
            <w:r w:rsidRPr="0064748C">
              <w:rPr>
                <w:rFonts w:asciiTheme="majorHAnsi" w:hAnsiTheme="majorHAnsi" w:cs="Arial"/>
                <w:noProof w:val="0"/>
                <w:lang w:val="de-DE"/>
              </w:rPr>
              <w:t xml:space="preserve">- </w:t>
            </w:r>
            <w:r w:rsidRPr="0064748C">
              <w:rPr>
                <w:rFonts w:asciiTheme="majorHAnsi" w:hAnsiTheme="majorHAnsi"/>
                <w:lang w:val="de-DE"/>
              </w:rPr>
              <w:t xml:space="preserve"> </w:t>
            </w:r>
            <w:r w:rsidRPr="0064748C">
              <w:rPr>
                <w:rFonts w:asciiTheme="majorHAnsi" w:hAnsiTheme="majorHAnsi" w:cs="Arial"/>
                <w:noProof w:val="0"/>
                <w:lang w:val="de-DE"/>
              </w:rPr>
              <w:t xml:space="preserve">dass die Verwalter und/oder gesetzlichen Vertreter des Unternehmens keine endgültig festgestellten, groben Verstöße, gegen Sicherheitsvorschriften </w:t>
            </w:r>
            <w:r w:rsidR="003E06D5" w:rsidRPr="0064748C">
              <w:rPr>
                <w:rFonts w:asciiTheme="majorHAnsi" w:hAnsiTheme="majorHAnsi" w:cs="Arial"/>
                <w:noProof w:val="0"/>
                <w:lang w:val="de-DE"/>
              </w:rPr>
              <w:t xml:space="preserve">sowie die Verpflichtungen im Umwelt-, Sozial- und Arbeitsbereich </w:t>
            </w:r>
            <w:r w:rsidRPr="0064748C">
              <w:rPr>
                <w:rFonts w:asciiTheme="majorHAnsi" w:hAnsiTheme="majorHAnsi" w:cs="Arial"/>
                <w:noProof w:val="0"/>
                <w:lang w:val="de-DE"/>
              </w:rPr>
              <w:t xml:space="preserve">begangen </w:t>
            </w:r>
            <w:r w:rsidR="00C5587D" w:rsidRPr="0064748C">
              <w:rPr>
                <w:rFonts w:asciiTheme="majorHAnsi" w:hAnsiTheme="majorHAnsi" w:cs="Arial"/>
                <w:noProof w:val="0"/>
                <w:lang w:val="de-DE"/>
              </w:rPr>
              <w:t>haben</w:t>
            </w:r>
            <w:r w:rsidRPr="0064748C">
              <w:rPr>
                <w:rFonts w:asciiTheme="majorHAnsi" w:hAnsiTheme="majorHAnsi" w:cs="Arial"/>
                <w:noProof w:val="0"/>
                <w:lang w:val="de-DE"/>
              </w:rPr>
              <w:t>;</w:t>
            </w:r>
          </w:p>
          <w:p w14:paraId="4406D5D5" w14:textId="77777777" w:rsidR="0048354C" w:rsidRPr="0064748C" w:rsidRDefault="0048354C" w:rsidP="005638EA">
            <w:pPr>
              <w:pStyle w:val="Testoitaliano"/>
              <w:rPr>
                <w:rFonts w:asciiTheme="majorHAnsi" w:hAnsiTheme="majorHAnsi" w:cs="Arial"/>
                <w:lang w:val="de-DE"/>
              </w:rPr>
            </w:pPr>
          </w:p>
        </w:tc>
        <w:tc>
          <w:tcPr>
            <w:tcW w:w="425" w:type="dxa"/>
          </w:tcPr>
          <w:p w14:paraId="55463654" w14:textId="77777777" w:rsidR="0048354C" w:rsidRPr="0064748C" w:rsidRDefault="0048354C" w:rsidP="005638EA">
            <w:pPr>
              <w:spacing w:line="240" w:lineRule="exact"/>
              <w:jc w:val="both"/>
              <w:rPr>
                <w:rFonts w:asciiTheme="majorHAnsi" w:hAnsiTheme="majorHAnsi" w:cs="Arial"/>
              </w:rPr>
            </w:pPr>
          </w:p>
        </w:tc>
        <w:tc>
          <w:tcPr>
            <w:tcW w:w="3403" w:type="dxa"/>
          </w:tcPr>
          <w:p w14:paraId="019F0837" w14:textId="3D4A790D" w:rsidR="0048354C" w:rsidRPr="0064748C" w:rsidRDefault="0048354C" w:rsidP="005638EA">
            <w:pPr>
              <w:pStyle w:val="Testoitaliano"/>
              <w:rPr>
                <w:rFonts w:asciiTheme="majorHAnsi" w:hAnsiTheme="majorHAnsi" w:cs="Arial"/>
              </w:rPr>
            </w:pPr>
            <w:r w:rsidRPr="0064748C">
              <w:rPr>
                <w:rFonts w:asciiTheme="majorHAnsi" w:hAnsiTheme="majorHAnsi" w:cs="Arial"/>
              </w:rPr>
              <w:t>- che gli amministratori e/o i legali rappresentanti dell’impresa non hanno commesso gravi infrazioni, debitamente accertate, alle norme in materia di sicurezza</w:t>
            </w:r>
            <w:r w:rsidR="00FD4F7C" w:rsidRPr="0064748C">
              <w:rPr>
                <w:rFonts w:asciiTheme="majorHAnsi" w:hAnsiTheme="majorHAnsi" w:cs="Arial"/>
              </w:rPr>
              <w:t xml:space="preserve"> sul lavoro</w:t>
            </w:r>
            <w:r w:rsidR="00A21BF7" w:rsidRPr="0064748C">
              <w:rPr>
                <w:rFonts w:asciiTheme="majorHAnsi" w:hAnsiTheme="majorHAnsi" w:cs="Arial"/>
              </w:rPr>
              <w:t>, nonché agli obblighi in materia ambientale, sociale e del lavoro</w:t>
            </w:r>
            <w:r w:rsidR="0047572E" w:rsidRPr="0064748C">
              <w:rPr>
                <w:rFonts w:asciiTheme="majorHAnsi" w:hAnsiTheme="majorHAnsi" w:cs="Arial"/>
              </w:rPr>
              <w:t>;</w:t>
            </w:r>
          </w:p>
          <w:p w14:paraId="4D0AD556" w14:textId="77777777" w:rsidR="0048354C" w:rsidRPr="0064748C" w:rsidRDefault="0048354C" w:rsidP="005638EA">
            <w:pPr>
              <w:pStyle w:val="Testoitaliano"/>
              <w:rPr>
                <w:rFonts w:asciiTheme="majorHAnsi" w:hAnsiTheme="majorHAnsi" w:cs="Arial"/>
              </w:rPr>
            </w:pPr>
          </w:p>
        </w:tc>
      </w:tr>
      <w:tr w:rsidR="0048354C" w:rsidRPr="00B8391E" w14:paraId="3D05C3A2" w14:textId="77777777" w:rsidTr="005638EA">
        <w:tc>
          <w:tcPr>
            <w:tcW w:w="3686" w:type="dxa"/>
          </w:tcPr>
          <w:p w14:paraId="2C0EF637"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 xml:space="preserve">- </w:t>
            </w:r>
            <w:r w:rsidRPr="0064748C">
              <w:rPr>
                <w:rFonts w:asciiTheme="majorHAnsi" w:hAnsiTheme="majorHAnsi"/>
                <w:lang w:val="de-DE"/>
              </w:rPr>
              <w:t xml:space="preserve"> dass das Unternehmen</w:t>
            </w:r>
            <w:r w:rsidRPr="0064748C">
              <w:rPr>
                <w:rFonts w:asciiTheme="majorHAnsi" w:hAnsiTheme="majorHAnsi" w:cs="Arial"/>
                <w:lang w:val="de-DE"/>
              </w:rPr>
              <w:t xml:space="preserve"> alle Pflichten zur Zahlung der Steuern</w:t>
            </w:r>
            <w:r w:rsidRPr="0064748C">
              <w:rPr>
                <w:rFonts w:asciiTheme="majorHAnsi" w:hAnsiTheme="majorHAnsi"/>
                <w:lang w:val="de-DE"/>
              </w:rPr>
              <w:t xml:space="preserve"> </w:t>
            </w:r>
            <w:r w:rsidRPr="0064748C">
              <w:rPr>
                <w:rFonts w:asciiTheme="majorHAnsi" w:hAnsiTheme="majorHAnsi" w:cs="Arial"/>
                <w:lang w:val="de-DE"/>
              </w:rPr>
              <w:t xml:space="preserve">und Abgaben gemäß den Gesetzen des italienischen Staates oder </w:t>
            </w:r>
            <w:r w:rsidRPr="0064748C">
              <w:rPr>
                <w:rFonts w:asciiTheme="majorHAnsi" w:hAnsiTheme="majorHAnsi" w:cs="Arial"/>
                <w:lang w:val="de-DE"/>
              </w:rPr>
              <w:lastRenderedPageBreak/>
              <w:t>jenen des Staates der Niederlassung erfüllt hat;</w:t>
            </w:r>
          </w:p>
        </w:tc>
        <w:tc>
          <w:tcPr>
            <w:tcW w:w="425" w:type="dxa"/>
          </w:tcPr>
          <w:p w14:paraId="550873F2" w14:textId="77777777" w:rsidR="0048354C" w:rsidRPr="0064748C" w:rsidRDefault="0048354C" w:rsidP="005638EA">
            <w:pPr>
              <w:spacing w:line="240" w:lineRule="exact"/>
              <w:jc w:val="both"/>
              <w:rPr>
                <w:rFonts w:asciiTheme="majorHAnsi" w:hAnsiTheme="majorHAnsi" w:cs="Arial"/>
              </w:rPr>
            </w:pPr>
          </w:p>
        </w:tc>
        <w:tc>
          <w:tcPr>
            <w:tcW w:w="3403" w:type="dxa"/>
          </w:tcPr>
          <w:p w14:paraId="4054EE32"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che l’impresa è in regola con gli obblighi relativi al pagamento delle imposte e delle tasse, secondo la legislazione italiana o dello Stato in cui è stabilita;</w:t>
            </w:r>
          </w:p>
          <w:p w14:paraId="1542C17E" w14:textId="77777777" w:rsidR="0048354C" w:rsidRPr="0064748C" w:rsidRDefault="0048354C" w:rsidP="005638EA">
            <w:pPr>
              <w:pStyle w:val="Testoitaliano"/>
              <w:rPr>
                <w:rFonts w:asciiTheme="majorHAnsi" w:hAnsiTheme="majorHAnsi" w:cs="Arial"/>
              </w:rPr>
            </w:pPr>
          </w:p>
        </w:tc>
      </w:tr>
      <w:tr w:rsidR="0048354C" w:rsidRPr="00B8391E" w14:paraId="68439454" w14:textId="77777777" w:rsidTr="005638EA">
        <w:tc>
          <w:tcPr>
            <w:tcW w:w="3686" w:type="dxa"/>
          </w:tcPr>
          <w:p w14:paraId="212EF4EC"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lastRenderedPageBreak/>
              <w:t xml:space="preserve">- </w:t>
            </w:r>
            <w:r w:rsidRPr="0064748C">
              <w:rPr>
                <w:rFonts w:asciiTheme="majorHAnsi" w:hAnsiTheme="majorHAnsi"/>
                <w:lang w:val="de-DE"/>
              </w:rPr>
              <w:t xml:space="preserve">dass das Unternehmen </w:t>
            </w:r>
            <w:r w:rsidRPr="0064748C">
              <w:rPr>
                <w:rFonts w:asciiTheme="majorHAnsi" w:hAnsiTheme="majorHAnsi" w:cs="Arial"/>
                <w:lang w:val="de-DE"/>
              </w:rPr>
              <w:t>die Pflichten zur Zahlung hinsichtlich der Sozialabgabebestimmungen gemäß den Gesetzen des italienischen Staates oder jenen des Staates der Niederlassung erfüllt hat;</w:t>
            </w:r>
          </w:p>
          <w:p w14:paraId="2176B7C3" w14:textId="77777777" w:rsidR="0048354C" w:rsidRPr="0064748C" w:rsidRDefault="0048354C" w:rsidP="005638EA">
            <w:pPr>
              <w:pStyle w:val="Testoitaliano"/>
              <w:rPr>
                <w:rFonts w:asciiTheme="majorHAnsi" w:hAnsiTheme="majorHAnsi" w:cs="Arial"/>
                <w:lang w:val="de-DE"/>
              </w:rPr>
            </w:pPr>
          </w:p>
        </w:tc>
        <w:tc>
          <w:tcPr>
            <w:tcW w:w="425" w:type="dxa"/>
          </w:tcPr>
          <w:p w14:paraId="627465E4" w14:textId="77777777" w:rsidR="0048354C" w:rsidRPr="0064748C" w:rsidRDefault="0048354C" w:rsidP="005638EA">
            <w:pPr>
              <w:spacing w:line="240" w:lineRule="exact"/>
              <w:jc w:val="both"/>
              <w:rPr>
                <w:rFonts w:asciiTheme="majorHAnsi" w:hAnsiTheme="majorHAnsi" w:cs="Arial"/>
              </w:rPr>
            </w:pPr>
          </w:p>
        </w:tc>
        <w:tc>
          <w:tcPr>
            <w:tcW w:w="3403" w:type="dxa"/>
          </w:tcPr>
          <w:p w14:paraId="2675C28F"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che l’impresa è in regola con gli obblighi relativi al pagamento dei contributi previdenziali e assistenziali, secondo la legislazione italiana o dello Stato in cui è stabilita;</w:t>
            </w:r>
          </w:p>
          <w:p w14:paraId="0EB59C8D" w14:textId="77777777" w:rsidR="0048354C" w:rsidRPr="0064748C" w:rsidRDefault="0048354C" w:rsidP="005638EA">
            <w:pPr>
              <w:pStyle w:val="Testoitaliano"/>
              <w:rPr>
                <w:rFonts w:asciiTheme="majorHAnsi" w:hAnsiTheme="majorHAnsi" w:cs="Arial"/>
              </w:rPr>
            </w:pPr>
          </w:p>
        </w:tc>
      </w:tr>
      <w:tr w:rsidR="0048354C" w:rsidRPr="00B8391E" w14:paraId="2B3A9211" w14:textId="77777777" w:rsidTr="005638EA">
        <w:tc>
          <w:tcPr>
            <w:tcW w:w="3686" w:type="dxa"/>
          </w:tcPr>
          <w:p w14:paraId="039E42D2" w14:textId="1470E71B"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 xml:space="preserve">- </w:t>
            </w:r>
            <w:r w:rsidRPr="0064748C">
              <w:rPr>
                <w:rFonts w:asciiTheme="majorHAnsi" w:hAnsiTheme="majorHAnsi"/>
                <w:lang w:val="de-DE"/>
              </w:rPr>
              <w:t xml:space="preserve"> dass das Unternehmen </w:t>
            </w:r>
            <w:r w:rsidRPr="0064748C">
              <w:rPr>
                <w:rFonts w:asciiTheme="majorHAnsi" w:hAnsiTheme="majorHAnsi" w:cs="Arial"/>
                <w:lang w:val="de-DE"/>
              </w:rPr>
              <w:t>im Besitz der Bescheinigung laut Art. 17, Gesetz Nr. 68/99;</w:t>
            </w:r>
          </w:p>
          <w:p w14:paraId="69761FC5" w14:textId="77777777" w:rsidR="0048354C" w:rsidRPr="0064748C" w:rsidRDefault="0048354C" w:rsidP="005638EA">
            <w:pPr>
              <w:pStyle w:val="Testoitaliano"/>
              <w:rPr>
                <w:rFonts w:asciiTheme="majorHAnsi" w:hAnsiTheme="majorHAnsi" w:cs="Arial"/>
                <w:lang w:val="de-DE"/>
              </w:rPr>
            </w:pPr>
          </w:p>
        </w:tc>
        <w:tc>
          <w:tcPr>
            <w:tcW w:w="425" w:type="dxa"/>
          </w:tcPr>
          <w:p w14:paraId="73ADAC38" w14:textId="77777777" w:rsidR="0048354C" w:rsidRPr="0064748C" w:rsidRDefault="0048354C" w:rsidP="005638EA">
            <w:pPr>
              <w:spacing w:line="240" w:lineRule="exact"/>
              <w:jc w:val="both"/>
              <w:rPr>
                <w:rFonts w:asciiTheme="majorHAnsi" w:hAnsiTheme="majorHAnsi" w:cs="Arial"/>
              </w:rPr>
            </w:pPr>
          </w:p>
        </w:tc>
        <w:tc>
          <w:tcPr>
            <w:tcW w:w="3403" w:type="dxa"/>
          </w:tcPr>
          <w:p w14:paraId="68B4D082" w14:textId="7AD33A4F" w:rsidR="0048354C" w:rsidRPr="0064748C" w:rsidRDefault="0048354C" w:rsidP="005638EA">
            <w:pPr>
              <w:pStyle w:val="Testoitaliano"/>
              <w:rPr>
                <w:rFonts w:asciiTheme="majorHAnsi" w:hAnsiTheme="majorHAnsi" w:cs="Arial"/>
              </w:rPr>
            </w:pPr>
            <w:r w:rsidRPr="0064748C">
              <w:rPr>
                <w:rFonts w:asciiTheme="majorHAnsi" w:hAnsiTheme="majorHAnsi" w:cs="Arial"/>
              </w:rPr>
              <w:t>- che l’impresa è in possesso della certificazione ex art. 17, L. n. 68/99;</w:t>
            </w:r>
          </w:p>
          <w:p w14:paraId="7BB00847" w14:textId="77777777" w:rsidR="0048354C" w:rsidRPr="0064748C" w:rsidRDefault="0048354C" w:rsidP="005638EA">
            <w:pPr>
              <w:pStyle w:val="Testoitaliano"/>
              <w:rPr>
                <w:rFonts w:asciiTheme="majorHAnsi" w:hAnsiTheme="majorHAnsi" w:cs="Arial"/>
              </w:rPr>
            </w:pPr>
          </w:p>
        </w:tc>
      </w:tr>
      <w:tr w:rsidR="0048354C" w:rsidRPr="00B8391E" w14:paraId="3F6AF9EE" w14:textId="77777777" w:rsidTr="005638EA">
        <w:tc>
          <w:tcPr>
            <w:tcW w:w="3686" w:type="dxa"/>
          </w:tcPr>
          <w:p w14:paraId="01025CD6" w14:textId="1D574EBD"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 xml:space="preserve">- </w:t>
            </w:r>
            <w:r w:rsidRPr="0064748C">
              <w:rPr>
                <w:rFonts w:asciiTheme="majorHAnsi" w:hAnsiTheme="majorHAnsi"/>
                <w:lang w:val="de-DE"/>
              </w:rPr>
              <w:t xml:space="preserve"> dass gegenüber dem Unternehmen keine </w:t>
            </w:r>
            <w:r w:rsidRPr="0064748C">
              <w:rPr>
                <w:rFonts w:asciiTheme="majorHAnsi" w:hAnsiTheme="majorHAnsi" w:cs="Arial"/>
                <w:lang w:val="de-DE"/>
              </w:rPr>
              <w:t>Verbotsstrafe laut Art. 9, Abs. 2, c) GvD Nr. 231/01, oder eine andere Sanktion verhängt wurde, die das Verbot zum Abschluss von Verträgen mit der öffentlichen Verwaltung zur Folge hat;</w:t>
            </w:r>
          </w:p>
          <w:p w14:paraId="52B03C3B" w14:textId="77777777" w:rsidR="0048354C" w:rsidRPr="0064748C" w:rsidRDefault="0048354C" w:rsidP="005638EA">
            <w:pPr>
              <w:pStyle w:val="Testoitaliano"/>
              <w:rPr>
                <w:rFonts w:asciiTheme="majorHAnsi" w:hAnsiTheme="majorHAnsi" w:cs="Arial"/>
                <w:lang w:val="de-DE"/>
              </w:rPr>
            </w:pPr>
          </w:p>
        </w:tc>
        <w:tc>
          <w:tcPr>
            <w:tcW w:w="425" w:type="dxa"/>
          </w:tcPr>
          <w:p w14:paraId="4E039001" w14:textId="77777777" w:rsidR="0048354C" w:rsidRPr="0064748C" w:rsidRDefault="0048354C" w:rsidP="005638EA">
            <w:pPr>
              <w:spacing w:line="240" w:lineRule="exact"/>
              <w:jc w:val="both"/>
              <w:rPr>
                <w:rFonts w:asciiTheme="majorHAnsi" w:hAnsiTheme="majorHAnsi" w:cs="Arial"/>
              </w:rPr>
            </w:pPr>
          </w:p>
        </w:tc>
        <w:tc>
          <w:tcPr>
            <w:tcW w:w="3403" w:type="dxa"/>
          </w:tcPr>
          <w:p w14:paraId="79B8633B" w14:textId="073D06EB" w:rsidR="0048354C" w:rsidRPr="0064748C" w:rsidRDefault="0048354C" w:rsidP="005638EA">
            <w:pPr>
              <w:pStyle w:val="Testoitaliano"/>
              <w:rPr>
                <w:rFonts w:asciiTheme="majorHAnsi" w:hAnsiTheme="majorHAnsi" w:cs="Arial"/>
              </w:rPr>
            </w:pPr>
            <w:r w:rsidRPr="0064748C">
              <w:rPr>
                <w:rFonts w:asciiTheme="majorHAnsi" w:hAnsiTheme="majorHAnsi" w:cs="Arial"/>
              </w:rPr>
              <w:t>- che nei confronti dell’impresa non è stata applicata la sanzione interdittiva di cui all’art. 9, c. 2, c), D.lgs. n. 231/01, o altra sanzione che comporta il divieto di contrarre con la pubblica amministrazione;</w:t>
            </w:r>
          </w:p>
          <w:p w14:paraId="31C3CBB7" w14:textId="77777777" w:rsidR="0048354C" w:rsidRPr="0064748C" w:rsidRDefault="0048354C" w:rsidP="005638EA">
            <w:pPr>
              <w:pStyle w:val="Testoitaliano"/>
              <w:rPr>
                <w:rFonts w:asciiTheme="majorHAnsi" w:hAnsiTheme="majorHAnsi" w:cs="Arial"/>
              </w:rPr>
            </w:pPr>
          </w:p>
        </w:tc>
      </w:tr>
      <w:tr w:rsidR="0048354C" w:rsidRPr="00B8391E" w14:paraId="218FE601" w14:textId="77777777" w:rsidTr="005638EA">
        <w:tc>
          <w:tcPr>
            <w:tcW w:w="3686" w:type="dxa"/>
          </w:tcPr>
          <w:p w14:paraId="3C53A8B6" w14:textId="77777777" w:rsidR="0048354C" w:rsidRPr="0064748C" w:rsidRDefault="0048354C" w:rsidP="0048354C">
            <w:pPr>
              <w:pStyle w:val="Testoitaliano"/>
              <w:numPr>
                <w:ilvl w:val="0"/>
                <w:numId w:val="41"/>
              </w:numPr>
              <w:ind w:left="284" w:hanging="284"/>
              <w:rPr>
                <w:rFonts w:asciiTheme="majorHAnsi" w:hAnsiTheme="majorHAnsi" w:cs="Arial"/>
                <w:lang w:val="de-DE"/>
              </w:rPr>
            </w:pPr>
            <w:r w:rsidRPr="0064748C">
              <w:rPr>
                <w:rFonts w:asciiTheme="majorHAnsi" w:hAnsiTheme="majorHAnsi" w:cs="Arial"/>
                <w:lang w:val="de-DE"/>
              </w:rPr>
              <w:t>im Besitz der Eintragung ins Register der Handels-, Industrie-, Handwerks- und Landwirtschaftskammer zu sein;</w:t>
            </w:r>
          </w:p>
        </w:tc>
        <w:tc>
          <w:tcPr>
            <w:tcW w:w="425" w:type="dxa"/>
          </w:tcPr>
          <w:p w14:paraId="707C2BED" w14:textId="77777777" w:rsidR="0048354C" w:rsidRPr="0064748C" w:rsidRDefault="0048354C" w:rsidP="005638EA">
            <w:pPr>
              <w:spacing w:line="240" w:lineRule="exact"/>
              <w:jc w:val="both"/>
              <w:rPr>
                <w:rFonts w:asciiTheme="majorHAnsi" w:hAnsiTheme="majorHAnsi" w:cs="Arial"/>
              </w:rPr>
            </w:pPr>
          </w:p>
        </w:tc>
        <w:tc>
          <w:tcPr>
            <w:tcW w:w="3403" w:type="dxa"/>
          </w:tcPr>
          <w:p w14:paraId="66AE0CD2" w14:textId="77777777" w:rsidR="0048354C" w:rsidRPr="0064748C" w:rsidRDefault="0048354C" w:rsidP="0048354C">
            <w:pPr>
              <w:pStyle w:val="Testoitaliano"/>
              <w:numPr>
                <w:ilvl w:val="0"/>
                <w:numId w:val="41"/>
              </w:numPr>
              <w:ind w:left="284" w:hanging="284"/>
              <w:rPr>
                <w:rFonts w:asciiTheme="majorHAnsi" w:hAnsiTheme="majorHAnsi" w:cs="Arial"/>
              </w:rPr>
            </w:pPr>
            <w:r w:rsidRPr="0064748C">
              <w:rPr>
                <w:rFonts w:asciiTheme="majorHAnsi" w:hAnsiTheme="majorHAnsi" w:cs="Arial"/>
              </w:rPr>
              <w:t xml:space="preserve">di essere in possesso dell’iscrizione nel registro della camera di commercio, industria, artigianato e agricoltura; </w:t>
            </w:r>
          </w:p>
          <w:p w14:paraId="3E2EB985" w14:textId="77777777" w:rsidR="0048354C" w:rsidRPr="0064748C" w:rsidRDefault="0048354C" w:rsidP="005638EA">
            <w:pPr>
              <w:pStyle w:val="Testoitaliano"/>
              <w:rPr>
                <w:rFonts w:asciiTheme="majorHAnsi" w:hAnsiTheme="majorHAnsi" w:cs="Arial"/>
              </w:rPr>
            </w:pPr>
          </w:p>
        </w:tc>
      </w:tr>
      <w:tr w:rsidR="0048354C" w:rsidRPr="0064748C" w14:paraId="78275B26" w14:textId="77777777" w:rsidTr="005638EA">
        <w:tc>
          <w:tcPr>
            <w:tcW w:w="3686" w:type="dxa"/>
          </w:tcPr>
          <w:p w14:paraId="2877812B" w14:textId="5ABF95E4" w:rsidR="0048354C" w:rsidRPr="0064748C" w:rsidRDefault="0048354C" w:rsidP="0048354C">
            <w:pPr>
              <w:pStyle w:val="Testoitaliano"/>
              <w:numPr>
                <w:ilvl w:val="0"/>
                <w:numId w:val="41"/>
              </w:numPr>
              <w:ind w:left="284" w:hanging="284"/>
              <w:rPr>
                <w:rFonts w:asciiTheme="majorHAnsi" w:hAnsiTheme="majorHAnsi" w:cs="Arial"/>
                <w:lang w:val="de-DE"/>
              </w:rPr>
            </w:pPr>
            <w:r w:rsidRPr="0064748C">
              <w:rPr>
                <w:rFonts w:asciiTheme="majorHAnsi" w:hAnsiTheme="majorHAnsi" w:cs="Arial"/>
                <w:lang w:val="de-DE"/>
              </w:rPr>
              <w:t xml:space="preserve">im Besitz der folgenden </w:t>
            </w:r>
            <w:r w:rsidR="00395715" w:rsidRPr="0064748C">
              <w:rPr>
                <w:rFonts w:asciiTheme="majorHAnsi" w:hAnsiTheme="majorHAnsi" w:cs="Arial"/>
                <w:lang w:val="de-DE"/>
              </w:rPr>
              <w:t>SOA-Kategorien</w:t>
            </w:r>
            <w:r w:rsidRPr="0064748C">
              <w:rPr>
                <w:rFonts w:asciiTheme="majorHAnsi" w:hAnsiTheme="majorHAnsi" w:cs="Arial"/>
                <w:lang w:val="de-DE"/>
              </w:rPr>
              <w:t xml:space="preserve"> zu sein (fakultativ): </w:t>
            </w:r>
          </w:p>
          <w:p w14:paraId="0BA30912" w14:textId="77777777" w:rsidR="0048354C" w:rsidRPr="0064748C" w:rsidRDefault="0048354C" w:rsidP="005638EA">
            <w:pPr>
              <w:pStyle w:val="Testoitaliano"/>
              <w:rPr>
                <w:rFonts w:asciiTheme="majorHAnsi" w:hAnsiTheme="majorHAnsi" w:cs="Arial"/>
                <w:lang w:val="de-DE"/>
              </w:rPr>
            </w:pPr>
          </w:p>
          <w:p w14:paraId="089F9EBB" w14:textId="77777777" w:rsidR="0048354C" w:rsidRPr="0064748C" w:rsidRDefault="0048354C" w:rsidP="005638EA">
            <w:pPr>
              <w:pStyle w:val="Testoitaliano"/>
              <w:rPr>
                <w:rFonts w:asciiTheme="majorHAnsi" w:hAnsiTheme="majorHAnsi" w:cs="Arial"/>
                <w:lang w:val="de-DE"/>
              </w:rPr>
            </w:pPr>
          </w:p>
          <w:p w14:paraId="6E991F55"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0353F0F3" w14:textId="77777777" w:rsidR="0048354C" w:rsidRPr="0064748C" w:rsidRDefault="0048354C" w:rsidP="005638EA">
            <w:pPr>
              <w:pStyle w:val="Testoitaliano"/>
              <w:rPr>
                <w:rFonts w:asciiTheme="majorHAnsi" w:hAnsiTheme="majorHAnsi" w:cs="Arial"/>
              </w:rPr>
            </w:pPr>
          </w:p>
          <w:p w14:paraId="464F5180"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6BF67052" w14:textId="77777777" w:rsidR="0048354C" w:rsidRPr="0064748C" w:rsidRDefault="0048354C" w:rsidP="005638EA">
            <w:pPr>
              <w:pStyle w:val="Testoitaliano"/>
              <w:rPr>
                <w:rFonts w:asciiTheme="majorHAnsi" w:hAnsiTheme="majorHAnsi" w:cs="Arial"/>
              </w:rPr>
            </w:pPr>
          </w:p>
          <w:p w14:paraId="683FDBF1"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74E5AAF4" w14:textId="77777777" w:rsidR="0048354C" w:rsidRPr="0064748C" w:rsidRDefault="0048354C" w:rsidP="005638EA">
            <w:pPr>
              <w:pStyle w:val="Testoitaliano"/>
              <w:rPr>
                <w:rFonts w:asciiTheme="majorHAnsi" w:hAnsiTheme="majorHAnsi" w:cs="Arial"/>
              </w:rPr>
            </w:pPr>
          </w:p>
          <w:p w14:paraId="29DC3CE4"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0118C030" w14:textId="77777777" w:rsidR="0048354C" w:rsidRPr="0064748C" w:rsidRDefault="0048354C" w:rsidP="005638EA">
            <w:pPr>
              <w:pStyle w:val="Testoitaliano"/>
              <w:rPr>
                <w:rFonts w:asciiTheme="majorHAnsi" w:hAnsiTheme="majorHAnsi" w:cs="Arial"/>
              </w:rPr>
            </w:pPr>
          </w:p>
          <w:p w14:paraId="2D919E3F"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4670A231" w14:textId="77777777" w:rsidR="0048354C" w:rsidRPr="0064748C" w:rsidRDefault="0048354C" w:rsidP="005638EA">
            <w:pPr>
              <w:pStyle w:val="Testoitaliano"/>
              <w:rPr>
                <w:rFonts w:asciiTheme="majorHAnsi" w:hAnsiTheme="majorHAnsi" w:cs="Arial"/>
                <w:lang w:val="de-DE"/>
              </w:rPr>
            </w:pPr>
          </w:p>
        </w:tc>
        <w:tc>
          <w:tcPr>
            <w:tcW w:w="425" w:type="dxa"/>
          </w:tcPr>
          <w:p w14:paraId="6A0B05D5" w14:textId="77777777" w:rsidR="0048354C" w:rsidRPr="0064748C" w:rsidRDefault="0048354C" w:rsidP="005638EA">
            <w:pPr>
              <w:spacing w:line="240" w:lineRule="exact"/>
              <w:jc w:val="both"/>
              <w:rPr>
                <w:rFonts w:asciiTheme="majorHAnsi" w:hAnsiTheme="majorHAnsi" w:cs="Arial"/>
              </w:rPr>
            </w:pPr>
          </w:p>
        </w:tc>
        <w:tc>
          <w:tcPr>
            <w:tcW w:w="3403" w:type="dxa"/>
          </w:tcPr>
          <w:p w14:paraId="43EB9E3C" w14:textId="77777777" w:rsidR="0048354C" w:rsidRPr="0064748C" w:rsidRDefault="0048354C" w:rsidP="0048354C">
            <w:pPr>
              <w:pStyle w:val="Testoitaliano"/>
              <w:numPr>
                <w:ilvl w:val="0"/>
                <w:numId w:val="43"/>
              </w:numPr>
              <w:ind w:left="284" w:hanging="284"/>
              <w:rPr>
                <w:rFonts w:asciiTheme="majorHAnsi" w:hAnsiTheme="majorHAnsi" w:cs="Arial"/>
              </w:rPr>
            </w:pPr>
            <w:r w:rsidRPr="0064748C">
              <w:rPr>
                <w:rFonts w:asciiTheme="majorHAnsi" w:hAnsiTheme="majorHAnsi" w:cs="Arial"/>
              </w:rPr>
              <w:t>di essere in possesso delle seguenti categorie SOA (facoltativo):</w:t>
            </w:r>
          </w:p>
          <w:p w14:paraId="4122462E" w14:textId="77777777" w:rsidR="0048354C" w:rsidRPr="0064748C" w:rsidRDefault="0048354C" w:rsidP="005638EA">
            <w:pPr>
              <w:pStyle w:val="Testoitaliano"/>
              <w:rPr>
                <w:rFonts w:asciiTheme="majorHAnsi" w:hAnsiTheme="majorHAnsi" w:cs="Arial"/>
              </w:rPr>
            </w:pPr>
          </w:p>
          <w:p w14:paraId="7F977283" w14:textId="77777777" w:rsidR="00395715" w:rsidRPr="0064748C" w:rsidRDefault="00395715" w:rsidP="005638EA">
            <w:pPr>
              <w:pStyle w:val="Testoitaliano"/>
              <w:rPr>
                <w:rFonts w:asciiTheme="majorHAnsi" w:hAnsiTheme="majorHAnsi" w:cs="Arial"/>
              </w:rPr>
            </w:pPr>
          </w:p>
          <w:p w14:paraId="5AEB1924"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08307065" w14:textId="77777777" w:rsidR="0048354C" w:rsidRPr="0064748C" w:rsidRDefault="0048354C" w:rsidP="005638EA">
            <w:pPr>
              <w:pStyle w:val="Testoitaliano"/>
              <w:rPr>
                <w:rFonts w:asciiTheme="majorHAnsi" w:hAnsiTheme="majorHAnsi" w:cs="Arial"/>
              </w:rPr>
            </w:pPr>
          </w:p>
          <w:p w14:paraId="45547EE6"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55951DD6" w14:textId="77777777" w:rsidR="0048354C" w:rsidRPr="0064748C" w:rsidRDefault="0048354C" w:rsidP="005638EA">
            <w:pPr>
              <w:pStyle w:val="Testoitaliano"/>
              <w:rPr>
                <w:rFonts w:asciiTheme="majorHAnsi" w:hAnsiTheme="majorHAnsi" w:cs="Arial"/>
              </w:rPr>
            </w:pPr>
          </w:p>
          <w:p w14:paraId="54A6843E"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132C0EC6" w14:textId="77777777" w:rsidR="0048354C" w:rsidRPr="0064748C" w:rsidRDefault="0048354C" w:rsidP="005638EA">
            <w:pPr>
              <w:pStyle w:val="Testoitaliano"/>
              <w:rPr>
                <w:rFonts w:asciiTheme="majorHAnsi" w:hAnsiTheme="majorHAnsi" w:cs="Arial"/>
              </w:rPr>
            </w:pPr>
          </w:p>
          <w:p w14:paraId="1C3F8A03"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4C9E64E3" w14:textId="77777777" w:rsidR="0048354C" w:rsidRPr="0064748C" w:rsidRDefault="0048354C" w:rsidP="005638EA">
            <w:pPr>
              <w:pStyle w:val="Testoitaliano"/>
              <w:rPr>
                <w:rFonts w:asciiTheme="majorHAnsi" w:hAnsiTheme="majorHAnsi" w:cs="Arial"/>
              </w:rPr>
            </w:pPr>
          </w:p>
          <w:p w14:paraId="73914376"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26D5EE65" w14:textId="77777777" w:rsidR="0048354C" w:rsidRPr="0064748C" w:rsidRDefault="0048354C" w:rsidP="005638EA">
            <w:pPr>
              <w:pStyle w:val="Testoitaliano"/>
              <w:rPr>
                <w:rFonts w:asciiTheme="majorHAnsi" w:hAnsiTheme="majorHAnsi" w:cs="Arial"/>
              </w:rPr>
            </w:pPr>
          </w:p>
        </w:tc>
      </w:tr>
      <w:tr w:rsidR="0048354C" w:rsidRPr="0064748C" w14:paraId="7C6932F6" w14:textId="77777777" w:rsidTr="005638EA">
        <w:tc>
          <w:tcPr>
            <w:tcW w:w="3686" w:type="dxa"/>
          </w:tcPr>
          <w:p w14:paraId="18E0C56E" w14:textId="77777777" w:rsidR="0048354C" w:rsidRPr="0064748C" w:rsidRDefault="0048354C" w:rsidP="0048354C">
            <w:pPr>
              <w:pStyle w:val="Testoitaliano"/>
              <w:numPr>
                <w:ilvl w:val="0"/>
                <w:numId w:val="41"/>
              </w:numPr>
              <w:tabs>
                <w:tab w:val="left" w:pos="310"/>
              </w:tabs>
              <w:ind w:left="284" w:hanging="284"/>
              <w:rPr>
                <w:rFonts w:asciiTheme="majorHAnsi" w:hAnsiTheme="majorHAnsi" w:cs="Arial"/>
                <w:lang w:val="de-DE"/>
              </w:rPr>
            </w:pPr>
            <w:r w:rsidRPr="0064748C">
              <w:rPr>
                <w:rFonts w:asciiTheme="majorHAnsi" w:hAnsiTheme="majorHAnsi" w:cs="Arial"/>
                <w:lang w:val="de-DE"/>
              </w:rPr>
              <w:t>im Besitz der folgenden Zertifizierungen zu sein (fakultativ):</w:t>
            </w:r>
          </w:p>
          <w:p w14:paraId="0202D3EC" w14:textId="77777777" w:rsidR="0048354C" w:rsidRPr="0064748C" w:rsidRDefault="0048354C" w:rsidP="005638EA">
            <w:pPr>
              <w:pStyle w:val="Testoitaliano"/>
              <w:tabs>
                <w:tab w:val="left" w:pos="310"/>
              </w:tabs>
              <w:rPr>
                <w:rFonts w:asciiTheme="majorHAnsi" w:hAnsiTheme="majorHAnsi" w:cs="Arial"/>
                <w:lang w:val="de-DE"/>
              </w:rPr>
            </w:pPr>
          </w:p>
          <w:p w14:paraId="4188B8BC"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Zertifizierung des Qualitätsmanagementsystems der Serie UNI CEI ISO 9000 (nach den Serien UNI CEI EN 45000 &amp; UNI CEI EN ISO/IEC 17000);</w:t>
            </w:r>
          </w:p>
          <w:p w14:paraId="3523E063" w14:textId="77777777" w:rsidR="0048354C" w:rsidRPr="0064748C" w:rsidRDefault="0048354C" w:rsidP="005638EA">
            <w:pPr>
              <w:pStyle w:val="Testoitaliano"/>
              <w:tabs>
                <w:tab w:val="left" w:pos="310"/>
              </w:tabs>
              <w:ind w:left="284"/>
              <w:rPr>
                <w:rFonts w:asciiTheme="majorHAnsi" w:hAnsiTheme="majorHAnsi" w:cs="Arial"/>
                <w:lang w:val="de-DE"/>
              </w:rPr>
            </w:pPr>
          </w:p>
          <w:p w14:paraId="3C640983"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Umweltzertifizierung der Serie UNI EN ISO 14001;</w:t>
            </w:r>
          </w:p>
          <w:p w14:paraId="64CDAE5F" w14:textId="77777777" w:rsidR="0048354C" w:rsidRPr="0064748C" w:rsidRDefault="0048354C" w:rsidP="005638EA">
            <w:pPr>
              <w:pStyle w:val="ListParagraph"/>
              <w:rPr>
                <w:rFonts w:asciiTheme="majorHAnsi" w:hAnsiTheme="majorHAnsi" w:cs="Arial"/>
                <w:lang w:val="de-DE"/>
              </w:rPr>
            </w:pPr>
          </w:p>
          <w:p w14:paraId="41A74CCD" w14:textId="3CAE2D46"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 xml:space="preserve">Registrierung im Gemeinschaftssystem </w:t>
            </w:r>
            <w:r w:rsidR="00D92370" w:rsidRPr="0064748C">
              <w:rPr>
                <w:rFonts w:asciiTheme="majorHAnsi" w:hAnsiTheme="majorHAnsi" w:cs="Arial"/>
                <w:lang w:val="de-DE"/>
              </w:rPr>
              <w:t xml:space="preserve">des </w:t>
            </w:r>
            <w:r w:rsidR="00D92370" w:rsidRPr="0064748C">
              <w:rPr>
                <w:rFonts w:asciiTheme="majorHAnsi" w:hAnsiTheme="majorHAnsi"/>
                <w:lang w:val="de-DE"/>
              </w:rPr>
              <w:t>Umweltmanagement</w:t>
            </w:r>
            <w:r w:rsidRPr="0064748C">
              <w:rPr>
                <w:rFonts w:asciiTheme="majorHAnsi" w:hAnsiTheme="majorHAnsi" w:cs="Arial"/>
                <w:lang w:val="de-DE"/>
              </w:rPr>
              <w:t xml:space="preserve"> &amp; der Umweltbetriebsprüfung (EMAS);</w:t>
            </w:r>
          </w:p>
          <w:p w14:paraId="4A3A2997" w14:textId="77777777" w:rsidR="0048354C" w:rsidRPr="0064748C" w:rsidRDefault="0048354C" w:rsidP="005638EA">
            <w:pPr>
              <w:pStyle w:val="ListParagraph"/>
              <w:rPr>
                <w:rFonts w:asciiTheme="majorHAnsi" w:hAnsiTheme="majorHAnsi" w:cs="Arial"/>
                <w:lang w:val="de-DE"/>
              </w:rPr>
            </w:pPr>
          </w:p>
          <w:p w14:paraId="345A6CE2"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0C0FEA94" w14:textId="77777777" w:rsidR="0048354C" w:rsidRPr="0064748C" w:rsidRDefault="0048354C" w:rsidP="005638EA">
            <w:pPr>
              <w:pStyle w:val="ListParagraph"/>
              <w:rPr>
                <w:rFonts w:asciiTheme="majorHAnsi" w:hAnsiTheme="majorHAnsi" w:cs="Arial"/>
                <w:lang w:val="de-DE"/>
              </w:rPr>
            </w:pPr>
          </w:p>
          <w:p w14:paraId="59A6E663"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72E14DC3" w14:textId="77777777" w:rsidR="0048354C" w:rsidRPr="0064748C" w:rsidRDefault="0048354C" w:rsidP="005638EA">
            <w:pPr>
              <w:pStyle w:val="ListParagraph"/>
              <w:rPr>
                <w:rFonts w:asciiTheme="majorHAnsi" w:hAnsiTheme="majorHAnsi" w:cs="Arial"/>
                <w:lang w:val="de-DE"/>
              </w:rPr>
            </w:pPr>
          </w:p>
          <w:p w14:paraId="48711DF6"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lastRenderedPageBreak/>
              <w:t>………………………………………….</w:t>
            </w:r>
          </w:p>
        </w:tc>
        <w:tc>
          <w:tcPr>
            <w:tcW w:w="425" w:type="dxa"/>
          </w:tcPr>
          <w:p w14:paraId="36974467" w14:textId="77777777" w:rsidR="0048354C" w:rsidRPr="0064748C" w:rsidRDefault="0048354C" w:rsidP="005638EA">
            <w:pPr>
              <w:spacing w:line="240" w:lineRule="exact"/>
              <w:jc w:val="both"/>
              <w:rPr>
                <w:rFonts w:asciiTheme="majorHAnsi" w:hAnsiTheme="majorHAnsi" w:cs="Arial"/>
              </w:rPr>
            </w:pPr>
          </w:p>
        </w:tc>
        <w:tc>
          <w:tcPr>
            <w:tcW w:w="3403" w:type="dxa"/>
          </w:tcPr>
          <w:p w14:paraId="6427FBAE" w14:textId="77777777" w:rsidR="0048354C" w:rsidRPr="0064748C" w:rsidRDefault="0048354C" w:rsidP="0048354C">
            <w:pPr>
              <w:pStyle w:val="Testoitaliano"/>
              <w:numPr>
                <w:ilvl w:val="0"/>
                <w:numId w:val="43"/>
              </w:numPr>
              <w:ind w:left="284" w:hanging="284"/>
              <w:rPr>
                <w:rFonts w:asciiTheme="majorHAnsi" w:hAnsiTheme="majorHAnsi" w:cs="Arial"/>
              </w:rPr>
            </w:pPr>
            <w:r w:rsidRPr="0064748C">
              <w:rPr>
                <w:rFonts w:asciiTheme="majorHAnsi" w:hAnsiTheme="majorHAnsi" w:cs="Arial"/>
              </w:rPr>
              <w:t>di essere in possesso delle seguenti certificazioni (facoltativo):</w:t>
            </w:r>
          </w:p>
          <w:p w14:paraId="6CEF415D" w14:textId="77777777" w:rsidR="0048354C" w:rsidRPr="0064748C" w:rsidRDefault="0048354C" w:rsidP="005638EA">
            <w:pPr>
              <w:pStyle w:val="Testoitaliano"/>
              <w:rPr>
                <w:rFonts w:asciiTheme="majorHAnsi" w:hAnsiTheme="majorHAnsi" w:cs="Arial"/>
              </w:rPr>
            </w:pPr>
          </w:p>
          <w:p w14:paraId="31AB6FFE" w14:textId="77777777" w:rsidR="0048354C" w:rsidRPr="0064748C" w:rsidRDefault="0048354C" w:rsidP="0048354C">
            <w:pPr>
              <w:pStyle w:val="Testoitaliano"/>
              <w:numPr>
                <w:ilvl w:val="0"/>
                <w:numId w:val="44"/>
              </w:numPr>
              <w:ind w:left="284" w:hanging="284"/>
              <w:rPr>
                <w:rFonts w:asciiTheme="majorHAnsi" w:hAnsiTheme="majorHAnsi" w:cs="Arial"/>
              </w:rPr>
            </w:pPr>
            <w:r w:rsidRPr="0064748C">
              <w:rPr>
                <w:rFonts w:asciiTheme="majorHAnsi" w:hAnsiTheme="majorHAnsi" w:cs="Arial"/>
              </w:rPr>
              <w:t>certificazione di sistema di qualità della serie UNI CEI ISO 9000 (ai sensi della serie UNI CEI EN 45000 e UNI CEI ENI ISO/IEC 17000);</w:t>
            </w:r>
          </w:p>
          <w:p w14:paraId="18F429A2" w14:textId="77777777" w:rsidR="0048354C" w:rsidRPr="0064748C" w:rsidRDefault="0048354C" w:rsidP="005638EA">
            <w:pPr>
              <w:pStyle w:val="Testoitaliano"/>
              <w:ind w:left="284"/>
              <w:rPr>
                <w:rFonts w:asciiTheme="majorHAnsi" w:hAnsiTheme="majorHAnsi" w:cs="Arial"/>
              </w:rPr>
            </w:pPr>
          </w:p>
          <w:p w14:paraId="69EDF4D4" w14:textId="77777777" w:rsidR="0048354C" w:rsidRPr="0064748C" w:rsidRDefault="0048354C" w:rsidP="0048354C">
            <w:pPr>
              <w:pStyle w:val="Testoitaliano"/>
              <w:numPr>
                <w:ilvl w:val="0"/>
                <w:numId w:val="44"/>
              </w:numPr>
              <w:ind w:left="284" w:hanging="284"/>
              <w:rPr>
                <w:rFonts w:asciiTheme="majorHAnsi" w:hAnsiTheme="majorHAnsi" w:cs="Arial"/>
              </w:rPr>
            </w:pPr>
            <w:r w:rsidRPr="0064748C">
              <w:rPr>
                <w:rFonts w:asciiTheme="majorHAnsi" w:hAnsiTheme="majorHAnsi" w:cs="Arial"/>
              </w:rPr>
              <w:t>certificazione ambientale della serie UNI EN ISO 14001;</w:t>
            </w:r>
          </w:p>
          <w:p w14:paraId="68D66612" w14:textId="77777777" w:rsidR="0048354C" w:rsidRPr="0064748C" w:rsidRDefault="0048354C" w:rsidP="005638EA">
            <w:pPr>
              <w:pStyle w:val="ListParagraph"/>
              <w:rPr>
                <w:rFonts w:asciiTheme="majorHAnsi" w:hAnsiTheme="majorHAnsi" w:cs="Arial"/>
                <w:lang w:val="it-IT"/>
              </w:rPr>
            </w:pPr>
          </w:p>
          <w:p w14:paraId="0416A074" w14:textId="77777777" w:rsidR="0048354C" w:rsidRPr="0064748C" w:rsidRDefault="0048354C" w:rsidP="0048354C">
            <w:pPr>
              <w:pStyle w:val="Testoitaliano"/>
              <w:numPr>
                <w:ilvl w:val="0"/>
                <w:numId w:val="44"/>
              </w:numPr>
              <w:ind w:left="284" w:hanging="284"/>
              <w:rPr>
                <w:rFonts w:asciiTheme="majorHAnsi" w:hAnsiTheme="majorHAnsi" w:cs="Arial"/>
              </w:rPr>
            </w:pPr>
            <w:r w:rsidRPr="0064748C">
              <w:rPr>
                <w:rFonts w:asciiTheme="majorHAnsi" w:hAnsiTheme="majorHAnsi" w:cs="Arial"/>
              </w:rPr>
              <w:t>registrazione al sistema comunitario di ecogestione e audit (EMAS);</w:t>
            </w:r>
          </w:p>
          <w:p w14:paraId="7316226F" w14:textId="77777777" w:rsidR="0048354C" w:rsidRPr="0064748C" w:rsidRDefault="0048354C" w:rsidP="005638EA">
            <w:pPr>
              <w:pStyle w:val="ListParagraph"/>
              <w:rPr>
                <w:rFonts w:asciiTheme="majorHAnsi" w:hAnsiTheme="majorHAnsi" w:cs="Arial"/>
                <w:lang w:val="it-IT"/>
              </w:rPr>
            </w:pPr>
          </w:p>
          <w:p w14:paraId="3333E12E" w14:textId="77777777" w:rsidR="0048354C" w:rsidRPr="0064748C" w:rsidRDefault="0048354C" w:rsidP="005638EA">
            <w:pPr>
              <w:pStyle w:val="ListParagraph"/>
              <w:rPr>
                <w:rFonts w:asciiTheme="majorHAnsi" w:hAnsiTheme="majorHAnsi" w:cs="Arial"/>
                <w:lang w:val="it-IT"/>
              </w:rPr>
            </w:pPr>
          </w:p>
          <w:p w14:paraId="68526811"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3C6F4385" w14:textId="77777777" w:rsidR="0048354C" w:rsidRPr="0064748C" w:rsidRDefault="0048354C" w:rsidP="005638EA">
            <w:pPr>
              <w:pStyle w:val="ListParagraph"/>
              <w:rPr>
                <w:rFonts w:asciiTheme="majorHAnsi" w:hAnsiTheme="majorHAnsi" w:cs="Arial"/>
                <w:lang w:val="de-DE"/>
              </w:rPr>
            </w:pPr>
          </w:p>
          <w:p w14:paraId="137E1C03"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680558A2" w14:textId="77777777" w:rsidR="0048354C" w:rsidRPr="0064748C" w:rsidRDefault="0048354C" w:rsidP="005638EA">
            <w:pPr>
              <w:pStyle w:val="ListParagraph"/>
              <w:rPr>
                <w:rFonts w:asciiTheme="majorHAnsi" w:hAnsiTheme="majorHAnsi" w:cs="Arial"/>
                <w:lang w:val="de-DE"/>
              </w:rPr>
            </w:pPr>
          </w:p>
          <w:p w14:paraId="30262BE0"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lastRenderedPageBreak/>
              <w:t>………………………………………</w:t>
            </w:r>
          </w:p>
          <w:p w14:paraId="436DEEDE" w14:textId="77777777" w:rsidR="0048354C" w:rsidRPr="0064748C" w:rsidRDefault="0048354C" w:rsidP="005638EA">
            <w:pPr>
              <w:pStyle w:val="Testoitaliano"/>
              <w:rPr>
                <w:rFonts w:asciiTheme="majorHAnsi" w:hAnsiTheme="majorHAnsi" w:cs="Arial"/>
              </w:rPr>
            </w:pPr>
          </w:p>
          <w:p w14:paraId="6B7180DB" w14:textId="77777777" w:rsidR="0048354C" w:rsidRPr="0064748C" w:rsidRDefault="0048354C" w:rsidP="005638EA">
            <w:pPr>
              <w:pStyle w:val="Testoitaliano"/>
              <w:rPr>
                <w:rFonts w:asciiTheme="majorHAnsi" w:hAnsiTheme="majorHAnsi" w:cs="Arial"/>
              </w:rPr>
            </w:pPr>
          </w:p>
        </w:tc>
      </w:tr>
      <w:tr w:rsidR="0048354C" w:rsidRPr="00B8391E" w14:paraId="32761C61" w14:textId="77777777" w:rsidTr="005638EA">
        <w:tc>
          <w:tcPr>
            <w:tcW w:w="3686" w:type="dxa"/>
          </w:tcPr>
          <w:p w14:paraId="6AD50CAA"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lastRenderedPageBreak/>
              <w:t xml:space="preserve">Es wird erklärt, Einsicht in die Anlage „Datenschutz“ gemäß </w:t>
            </w:r>
            <w:proofErr w:type="gramStart"/>
            <w:r w:rsidRPr="0064748C">
              <w:rPr>
                <w:rFonts w:asciiTheme="majorHAnsi" w:hAnsiTheme="majorHAnsi" w:cs="Arial"/>
                <w:lang w:val="de-DE"/>
              </w:rPr>
              <w:t>EU Verordnung</w:t>
            </w:r>
            <w:proofErr w:type="gramEnd"/>
            <w:r w:rsidRPr="0064748C">
              <w:rPr>
                <w:rFonts w:asciiTheme="majorHAnsi" w:hAnsiTheme="majorHAnsi" w:cs="Arial"/>
                <w:lang w:val="de-DE"/>
              </w:rPr>
              <w:t xml:space="preserve"> 2016/679 genommen zu haben. </w:t>
            </w:r>
          </w:p>
          <w:p w14:paraId="0A53B4FF" w14:textId="77777777" w:rsidR="0048354C" w:rsidRPr="0064748C" w:rsidRDefault="0048354C" w:rsidP="005638EA">
            <w:pPr>
              <w:pStyle w:val="Testoitaliano"/>
              <w:rPr>
                <w:rFonts w:asciiTheme="majorHAnsi" w:hAnsiTheme="majorHAnsi" w:cs="Arial"/>
                <w:lang w:val="de-DE"/>
              </w:rPr>
            </w:pPr>
          </w:p>
        </w:tc>
        <w:tc>
          <w:tcPr>
            <w:tcW w:w="425" w:type="dxa"/>
          </w:tcPr>
          <w:p w14:paraId="48534904" w14:textId="77777777" w:rsidR="0048354C" w:rsidRPr="0064748C" w:rsidRDefault="0048354C" w:rsidP="005638EA">
            <w:pPr>
              <w:spacing w:line="240" w:lineRule="exact"/>
              <w:jc w:val="both"/>
              <w:rPr>
                <w:rFonts w:asciiTheme="majorHAnsi" w:hAnsiTheme="majorHAnsi" w:cs="Arial"/>
              </w:rPr>
            </w:pPr>
          </w:p>
        </w:tc>
        <w:tc>
          <w:tcPr>
            <w:tcW w:w="3403" w:type="dxa"/>
          </w:tcPr>
          <w:p w14:paraId="3E250900"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Si dichiara di aver preso vision dell’allegato “Privacy” ai sensi del Regolamento UE 2016/679.</w:t>
            </w:r>
          </w:p>
          <w:p w14:paraId="2DD72A14" w14:textId="77777777" w:rsidR="0048354C" w:rsidRPr="0064748C" w:rsidRDefault="0048354C" w:rsidP="005638EA">
            <w:pPr>
              <w:pStyle w:val="Testoitaliano"/>
              <w:rPr>
                <w:rFonts w:asciiTheme="majorHAnsi" w:hAnsiTheme="majorHAnsi" w:cs="Arial"/>
              </w:rPr>
            </w:pPr>
          </w:p>
        </w:tc>
      </w:tr>
      <w:tr w:rsidR="0048354C" w:rsidRPr="0064748C" w14:paraId="7ACE5BBB" w14:textId="77777777" w:rsidTr="005638EA">
        <w:trPr>
          <w:trHeight w:val="1126"/>
        </w:trPr>
        <w:tc>
          <w:tcPr>
            <w:tcW w:w="3686" w:type="dxa"/>
          </w:tcPr>
          <w:p w14:paraId="782B8A47" w14:textId="77777777" w:rsidR="0048354C" w:rsidRPr="0064748C" w:rsidRDefault="0048354C" w:rsidP="005638EA">
            <w:pPr>
              <w:pStyle w:val="DeutscherText"/>
              <w:ind w:right="170"/>
              <w:rPr>
                <w:rFonts w:asciiTheme="majorHAnsi" w:hAnsiTheme="majorHAnsi" w:cs="Arial"/>
                <w:noProof w:val="0"/>
                <w:lang w:val="it-IT"/>
              </w:rPr>
            </w:pPr>
          </w:p>
          <w:p w14:paraId="3964CC37" w14:textId="77777777" w:rsidR="0048354C" w:rsidRPr="0064748C" w:rsidRDefault="0048354C" w:rsidP="005638EA">
            <w:pPr>
              <w:pStyle w:val="DeutscherText"/>
              <w:ind w:right="170"/>
              <w:rPr>
                <w:rFonts w:asciiTheme="majorHAnsi" w:hAnsiTheme="majorHAnsi" w:cs="Arial"/>
                <w:noProof w:val="0"/>
                <w:lang w:val="it-IT"/>
              </w:rPr>
            </w:pPr>
            <w:r w:rsidRPr="0064748C">
              <w:rPr>
                <w:rFonts w:asciiTheme="majorHAnsi" w:hAnsiTheme="majorHAnsi" w:cs="Arial"/>
                <w:noProof w:val="0"/>
                <w:lang w:val="it-IT"/>
              </w:rPr>
              <w:t xml:space="preserve">Bozen, </w:t>
            </w:r>
            <w:proofErr w:type="spellStart"/>
            <w:r w:rsidRPr="0064748C">
              <w:rPr>
                <w:rFonts w:asciiTheme="majorHAnsi" w:hAnsiTheme="majorHAnsi" w:cs="Arial"/>
                <w:noProof w:val="0"/>
                <w:lang w:val="it-IT"/>
              </w:rPr>
              <w:t>den</w:t>
            </w:r>
            <w:proofErr w:type="spellEnd"/>
            <w:r w:rsidRPr="0064748C">
              <w:rPr>
                <w:rFonts w:asciiTheme="majorHAnsi" w:hAnsiTheme="majorHAnsi" w:cs="Arial"/>
                <w:noProof w:val="0"/>
                <w:lang w:val="it-IT"/>
              </w:rPr>
              <w:t xml:space="preserve"> ……………</w:t>
            </w:r>
            <w:proofErr w:type="gramStart"/>
            <w:r w:rsidRPr="0064748C">
              <w:rPr>
                <w:rFonts w:asciiTheme="majorHAnsi" w:hAnsiTheme="majorHAnsi" w:cs="Arial"/>
                <w:noProof w:val="0"/>
                <w:lang w:val="it-IT"/>
              </w:rPr>
              <w:t>…….</w:t>
            </w:r>
            <w:proofErr w:type="gramEnd"/>
            <w:r w:rsidRPr="0064748C">
              <w:rPr>
                <w:rFonts w:asciiTheme="majorHAnsi" w:hAnsiTheme="majorHAnsi" w:cs="Arial"/>
                <w:noProof w:val="0"/>
                <w:lang w:val="it-IT"/>
              </w:rPr>
              <w:t>.</w:t>
            </w:r>
          </w:p>
        </w:tc>
        <w:tc>
          <w:tcPr>
            <w:tcW w:w="425" w:type="dxa"/>
          </w:tcPr>
          <w:p w14:paraId="6AFB2EB9" w14:textId="77777777" w:rsidR="0048354C" w:rsidRPr="0064748C" w:rsidRDefault="0048354C" w:rsidP="005638EA">
            <w:pPr>
              <w:spacing w:line="240" w:lineRule="exact"/>
              <w:rPr>
                <w:rFonts w:asciiTheme="majorHAnsi" w:hAnsiTheme="majorHAnsi" w:cs="Arial"/>
                <w:lang w:val="it-IT"/>
              </w:rPr>
            </w:pPr>
          </w:p>
          <w:p w14:paraId="413C59C1" w14:textId="77777777" w:rsidR="0048354C" w:rsidRPr="0064748C" w:rsidRDefault="0048354C" w:rsidP="005638EA">
            <w:pPr>
              <w:spacing w:line="240" w:lineRule="exact"/>
              <w:rPr>
                <w:rFonts w:asciiTheme="majorHAnsi" w:hAnsiTheme="majorHAnsi" w:cs="Arial"/>
                <w:lang w:val="it-IT"/>
              </w:rPr>
            </w:pPr>
          </w:p>
          <w:p w14:paraId="434C2657" w14:textId="77777777" w:rsidR="0048354C" w:rsidRPr="0064748C" w:rsidRDefault="0048354C" w:rsidP="005638EA">
            <w:pPr>
              <w:spacing w:line="240" w:lineRule="exact"/>
              <w:rPr>
                <w:rFonts w:asciiTheme="majorHAnsi" w:hAnsiTheme="majorHAnsi" w:cs="Arial"/>
                <w:lang w:val="it-IT"/>
              </w:rPr>
            </w:pPr>
          </w:p>
        </w:tc>
        <w:tc>
          <w:tcPr>
            <w:tcW w:w="3403" w:type="dxa"/>
          </w:tcPr>
          <w:p w14:paraId="5B67C0A7" w14:textId="77777777" w:rsidR="0048354C" w:rsidRPr="0064748C" w:rsidRDefault="0048354C" w:rsidP="005638EA">
            <w:pPr>
              <w:pStyle w:val="Testoitaliano"/>
              <w:rPr>
                <w:rFonts w:asciiTheme="majorHAnsi" w:hAnsiTheme="majorHAnsi" w:cs="Arial"/>
              </w:rPr>
            </w:pPr>
          </w:p>
          <w:p w14:paraId="3656B9D5"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Bolzano, il ……………………</w:t>
            </w:r>
          </w:p>
          <w:p w14:paraId="38240130" w14:textId="77777777" w:rsidR="0048354C" w:rsidRPr="0064748C" w:rsidRDefault="0048354C" w:rsidP="005638EA">
            <w:pPr>
              <w:pStyle w:val="Testoitaliano"/>
              <w:rPr>
                <w:rFonts w:asciiTheme="majorHAnsi" w:hAnsiTheme="majorHAnsi" w:cs="Arial"/>
              </w:rPr>
            </w:pPr>
          </w:p>
          <w:p w14:paraId="584E5BFD" w14:textId="77777777" w:rsidR="0048354C" w:rsidRPr="0064748C" w:rsidRDefault="0048354C" w:rsidP="005638EA">
            <w:pPr>
              <w:pStyle w:val="Testoitaliano"/>
              <w:rPr>
                <w:rFonts w:asciiTheme="majorHAnsi" w:hAnsiTheme="majorHAnsi" w:cs="Arial"/>
              </w:rPr>
            </w:pPr>
          </w:p>
          <w:p w14:paraId="512BD2AC" w14:textId="77777777" w:rsidR="0048354C" w:rsidRPr="0064748C" w:rsidRDefault="0048354C" w:rsidP="005638EA">
            <w:pPr>
              <w:pStyle w:val="Testoitaliano"/>
              <w:rPr>
                <w:rFonts w:asciiTheme="majorHAnsi" w:hAnsiTheme="majorHAnsi" w:cs="Arial"/>
              </w:rPr>
            </w:pPr>
          </w:p>
          <w:p w14:paraId="193E018E" w14:textId="77777777" w:rsidR="0048354C" w:rsidRPr="0064748C" w:rsidRDefault="0048354C" w:rsidP="005638EA">
            <w:pPr>
              <w:pStyle w:val="Testoitaliano"/>
              <w:rPr>
                <w:rFonts w:asciiTheme="majorHAnsi" w:hAnsiTheme="majorHAnsi" w:cs="Arial"/>
              </w:rPr>
            </w:pPr>
          </w:p>
        </w:tc>
      </w:tr>
      <w:tr w:rsidR="0048354C" w:rsidRPr="0064748C" w14:paraId="254846BC" w14:textId="77777777" w:rsidTr="005638EA">
        <w:tc>
          <w:tcPr>
            <w:tcW w:w="3686" w:type="dxa"/>
          </w:tcPr>
          <w:p w14:paraId="59A20925" w14:textId="77777777" w:rsidR="0048354C" w:rsidRPr="0064748C" w:rsidRDefault="0048354C" w:rsidP="005638EA">
            <w:pPr>
              <w:pStyle w:val="DeutscherText"/>
              <w:ind w:right="170"/>
              <w:rPr>
                <w:rFonts w:asciiTheme="majorHAnsi" w:hAnsiTheme="majorHAnsi" w:cs="Arial"/>
                <w:noProof w:val="0"/>
                <w:lang w:val="it-IT"/>
              </w:rPr>
            </w:pPr>
          </w:p>
        </w:tc>
        <w:tc>
          <w:tcPr>
            <w:tcW w:w="425" w:type="dxa"/>
          </w:tcPr>
          <w:p w14:paraId="3845C628" w14:textId="77777777" w:rsidR="0048354C" w:rsidRPr="0064748C" w:rsidRDefault="0048354C" w:rsidP="005638EA">
            <w:pPr>
              <w:spacing w:line="240" w:lineRule="exact"/>
              <w:rPr>
                <w:rFonts w:asciiTheme="majorHAnsi" w:hAnsiTheme="majorHAnsi" w:cs="Arial"/>
                <w:lang w:val="it-IT"/>
              </w:rPr>
            </w:pPr>
          </w:p>
        </w:tc>
        <w:tc>
          <w:tcPr>
            <w:tcW w:w="3403" w:type="dxa"/>
          </w:tcPr>
          <w:p w14:paraId="67CFADB7" w14:textId="77777777" w:rsidR="0048354C" w:rsidRPr="0064748C" w:rsidRDefault="0048354C" w:rsidP="005638EA">
            <w:pPr>
              <w:pStyle w:val="Testoitaliano"/>
              <w:ind w:right="141"/>
              <w:rPr>
                <w:rFonts w:asciiTheme="majorHAnsi" w:hAnsiTheme="majorHAnsi" w:cs="Arial"/>
              </w:rPr>
            </w:pPr>
          </w:p>
        </w:tc>
      </w:tr>
      <w:tr w:rsidR="0048354C" w:rsidRPr="00B8391E" w14:paraId="7A983185" w14:textId="77777777" w:rsidTr="005638EA">
        <w:tc>
          <w:tcPr>
            <w:tcW w:w="3686" w:type="dxa"/>
          </w:tcPr>
          <w:p w14:paraId="60CE5A6F" w14:textId="77777777" w:rsidR="0048354C" w:rsidRPr="0064748C" w:rsidRDefault="0048354C" w:rsidP="005638EA">
            <w:pPr>
              <w:pStyle w:val="DeutscherText"/>
              <w:ind w:right="170"/>
              <w:jc w:val="right"/>
              <w:rPr>
                <w:rFonts w:asciiTheme="majorHAnsi" w:hAnsiTheme="majorHAnsi" w:cs="Arial"/>
                <w:noProof w:val="0"/>
                <w:lang w:val="de-DE"/>
              </w:rPr>
            </w:pPr>
            <w:r w:rsidRPr="0064748C">
              <w:rPr>
                <w:rFonts w:asciiTheme="majorHAnsi" w:hAnsiTheme="majorHAnsi" w:cs="Arial"/>
                <w:noProof w:val="0"/>
                <w:lang w:val="de-DE"/>
              </w:rPr>
              <w:t>Für das Unternehmen</w:t>
            </w:r>
            <w:r w:rsidRPr="0064748C">
              <w:rPr>
                <w:rStyle w:val="FootnoteReference"/>
                <w:rFonts w:asciiTheme="majorHAnsi" w:hAnsiTheme="majorHAnsi" w:cs="Arial"/>
                <w:noProof w:val="0"/>
                <w:lang w:val="de-DE"/>
              </w:rPr>
              <w:footnoteReference w:id="2"/>
            </w:r>
          </w:p>
          <w:p w14:paraId="677040BE" w14:textId="77777777" w:rsidR="0048354C" w:rsidRPr="0064748C" w:rsidRDefault="0048354C" w:rsidP="005638EA">
            <w:pPr>
              <w:pStyle w:val="DeutscherText"/>
              <w:ind w:right="170"/>
              <w:jc w:val="right"/>
              <w:rPr>
                <w:rFonts w:asciiTheme="majorHAnsi" w:hAnsiTheme="majorHAnsi" w:cs="Arial"/>
                <w:noProof w:val="0"/>
                <w:lang w:val="de-DE"/>
              </w:rPr>
            </w:pPr>
          </w:p>
          <w:p w14:paraId="5870B2DB" w14:textId="77777777" w:rsidR="0048354C" w:rsidRPr="0064748C" w:rsidRDefault="0048354C" w:rsidP="005638EA">
            <w:pPr>
              <w:pStyle w:val="DeutscherText"/>
              <w:ind w:right="170"/>
              <w:jc w:val="right"/>
              <w:rPr>
                <w:rFonts w:asciiTheme="majorHAnsi" w:hAnsiTheme="majorHAnsi" w:cs="Arial"/>
                <w:noProof w:val="0"/>
                <w:lang w:val="de-DE"/>
              </w:rPr>
            </w:pPr>
            <w:r w:rsidRPr="0064748C">
              <w:rPr>
                <w:rFonts w:asciiTheme="majorHAnsi" w:hAnsiTheme="majorHAnsi" w:cs="Arial"/>
                <w:noProof w:val="0"/>
                <w:lang w:val="de-DE"/>
              </w:rPr>
              <w:t>Der gesetzliche Vertreter</w:t>
            </w:r>
          </w:p>
          <w:p w14:paraId="768A62BB" w14:textId="77777777" w:rsidR="0048354C" w:rsidRPr="0064748C" w:rsidRDefault="0048354C" w:rsidP="005638EA">
            <w:pPr>
              <w:pStyle w:val="DeutscherText"/>
              <w:ind w:right="170"/>
              <w:jc w:val="right"/>
              <w:rPr>
                <w:rFonts w:asciiTheme="majorHAnsi" w:hAnsiTheme="majorHAnsi" w:cs="Arial"/>
                <w:noProof w:val="0"/>
                <w:lang w:val="de-DE"/>
              </w:rPr>
            </w:pPr>
          </w:p>
        </w:tc>
        <w:tc>
          <w:tcPr>
            <w:tcW w:w="425" w:type="dxa"/>
          </w:tcPr>
          <w:p w14:paraId="35FAA4B5" w14:textId="77777777" w:rsidR="0048354C" w:rsidRPr="0064748C" w:rsidRDefault="0048354C" w:rsidP="005638EA">
            <w:pPr>
              <w:spacing w:line="240" w:lineRule="exact"/>
              <w:rPr>
                <w:rFonts w:asciiTheme="majorHAnsi" w:hAnsiTheme="majorHAnsi" w:cs="Arial"/>
              </w:rPr>
            </w:pPr>
          </w:p>
        </w:tc>
        <w:tc>
          <w:tcPr>
            <w:tcW w:w="3403" w:type="dxa"/>
          </w:tcPr>
          <w:p w14:paraId="6B8D887F" w14:textId="77777777" w:rsidR="0048354C" w:rsidRPr="0064748C" w:rsidRDefault="0048354C" w:rsidP="005638EA">
            <w:pPr>
              <w:pStyle w:val="Testoitaliano"/>
              <w:ind w:right="141"/>
              <w:rPr>
                <w:rFonts w:asciiTheme="majorHAnsi" w:hAnsiTheme="majorHAnsi" w:cs="Arial"/>
              </w:rPr>
            </w:pPr>
            <w:r w:rsidRPr="0064748C">
              <w:rPr>
                <w:rFonts w:asciiTheme="majorHAnsi" w:hAnsiTheme="majorHAnsi" w:cs="Arial"/>
              </w:rPr>
              <w:t>Per l’impresa</w:t>
            </w:r>
            <w:r w:rsidRPr="0064748C">
              <w:rPr>
                <w:rStyle w:val="FootnoteReference"/>
                <w:rFonts w:asciiTheme="majorHAnsi" w:hAnsiTheme="majorHAnsi" w:cs="Arial"/>
              </w:rPr>
              <w:footnoteReference w:id="3"/>
            </w:r>
          </w:p>
          <w:p w14:paraId="2FBA5AB0" w14:textId="77777777" w:rsidR="0048354C" w:rsidRPr="0064748C" w:rsidRDefault="0048354C" w:rsidP="005638EA">
            <w:pPr>
              <w:pStyle w:val="Testoitaliano"/>
              <w:ind w:right="141"/>
              <w:rPr>
                <w:rFonts w:asciiTheme="majorHAnsi" w:hAnsiTheme="majorHAnsi" w:cs="Arial"/>
              </w:rPr>
            </w:pPr>
          </w:p>
          <w:p w14:paraId="1B35D0CE" w14:textId="77777777" w:rsidR="0048354C" w:rsidRPr="0064748C" w:rsidRDefault="0048354C" w:rsidP="005638EA">
            <w:pPr>
              <w:pStyle w:val="Testoitaliano"/>
              <w:ind w:right="141"/>
              <w:rPr>
                <w:rFonts w:asciiTheme="majorHAnsi" w:hAnsiTheme="majorHAnsi" w:cs="Arial"/>
              </w:rPr>
            </w:pPr>
            <w:r w:rsidRPr="0064748C">
              <w:rPr>
                <w:rFonts w:asciiTheme="majorHAnsi" w:hAnsiTheme="majorHAnsi" w:cs="Arial"/>
              </w:rPr>
              <w:t>Il legale rappresentante</w:t>
            </w:r>
          </w:p>
        </w:tc>
      </w:tr>
      <w:tr w:rsidR="0048354C" w:rsidRPr="0064748C" w14:paraId="20D61044" w14:textId="77777777" w:rsidTr="005638EA">
        <w:tc>
          <w:tcPr>
            <w:tcW w:w="7514" w:type="dxa"/>
            <w:gridSpan w:val="3"/>
          </w:tcPr>
          <w:p w14:paraId="2429D748" w14:textId="77777777" w:rsidR="0048354C" w:rsidRPr="0064748C" w:rsidRDefault="0048354C" w:rsidP="005638EA">
            <w:pPr>
              <w:pStyle w:val="DeutscherText"/>
              <w:widowControl w:val="0"/>
              <w:suppressLineNumbers/>
              <w:spacing w:line="240" w:lineRule="auto"/>
              <w:ind w:right="141"/>
              <w:jc w:val="center"/>
              <w:rPr>
                <w:rFonts w:asciiTheme="majorHAnsi" w:hAnsiTheme="majorHAnsi" w:cs="Arial"/>
                <w:i/>
                <w:lang w:val="it-IT"/>
              </w:rPr>
            </w:pPr>
          </w:p>
          <w:p w14:paraId="743498C7" w14:textId="77777777" w:rsidR="0048354C" w:rsidRPr="0064748C" w:rsidRDefault="0048354C" w:rsidP="005638EA">
            <w:pPr>
              <w:pStyle w:val="DeutscherText"/>
              <w:widowControl w:val="0"/>
              <w:suppressLineNumbers/>
              <w:spacing w:line="240" w:lineRule="auto"/>
              <w:ind w:right="141"/>
              <w:jc w:val="center"/>
              <w:rPr>
                <w:rFonts w:asciiTheme="majorHAnsi" w:hAnsiTheme="majorHAnsi" w:cs="Arial"/>
                <w:i/>
                <w:lang w:val="it-IT"/>
              </w:rPr>
            </w:pPr>
            <w:r w:rsidRPr="0064748C">
              <w:rPr>
                <w:rFonts w:asciiTheme="majorHAnsi" w:hAnsiTheme="majorHAnsi" w:cs="Arial"/>
                <w:i/>
                <w:lang w:val="it-IT"/>
              </w:rPr>
              <w:t>- digital unterzeichnet / firmato digitalmente -</w:t>
            </w:r>
          </w:p>
        </w:tc>
      </w:tr>
    </w:tbl>
    <w:p w14:paraId="4F3AD1DA" w14:textId="77777777" w:rsidR="0048354C" w:rsidRPr="0064748C" w:rsidRDefault="0048354C" w:rsidP="0048354C">
      <w:pPr>
        <w:spacing w:line="260" w:lineRule="exact"/>
        <w:rPr>
          <w:rFonts w:asciiTheme="majorHAnsi" w:hAnsiTheme="majorHAnsi" w:cs="Arial"/>
          <w:i/>
          <w:lang w:val="it-IT"/>
        </w:rPr>
      </w:pPr>
    </w:p>
    <w:p w14:paraId="6C6E1111" w14:textId="1F8B0E7D" w:rsidR="00FE363E" w:rsidRPr="0064748C" w:rsidRDefault="00FE363E" w:rsidP="007E4D32">
      <w:pPr>
        <w:tabs>
          <w:tab w:val="clear" w:pos="199"/>
          <w:tab w:val="clear" w:pos="397"/>
          <w:tab w:val="clear" w:pos="595"/>
          <w:tab w:val="clear" w:pos="794"/>
          <w:tab w:val="left" w:pos="972"/>
        </w:tabs>
        <w:rPr>
          <w:rFonts w:asciiTheme="majorHAnsi" w:hAnsiTheme="majorHAnsi"/>
        </w:rPr>
      </w:pPr>
    </w:p>
    <w:p w14:paraId="5591A2D3" w14:textId="77777777" w:rsidR="00FE363E" w:rsidRPr="0064748C" w:rsidRDefault="00FE363E" w:rsidP="00FE363E">
      <w:pPr>
        <w:rPr>
          <w:rFonts w:asciiTheme="majorHAnsi" w:hAnsiTheme="majorHAnsi"/>
        </w:rPr>
      </w:pPr>
    </w:p>
    <w:sectPr w:rsidR="00FE363E" w:rsidRPr="0064748C" w:rsidSect="00DF70A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843" w:right="851" w:bottom="1276"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71EEA" w14:textId="77777777" w:rsidR="00681F35" w:rsidRDefault="00681F35" w:rsidP="001D40BE">
      <w:pPr>
        <w:spacing w:line="240" w:lineRule="auto"/>
      </w:pPr>
      <w:r>
        <w:separator/>
      </w:r>
    </w:p>
  </w:endnote>
  <w:endnote w:type="continuationSeparator" w:id="0">
    <w:p w14:paraId="31CE948C" w14:textId="77777777" w:rsidR="00681F35" w:rsidRDefault="00681F35" w:rsidP="001D40BE">
      <w:pPr>
        <w:spacing w:line="240" w:lineRule="auto"/>
      </w:pPr>
      <w:r>
        <w:continuationSeparator/>
      </w:r>
    </w:p>
  </w:endnote>
  <w:endnote w:type="continuationNotice" w:id="1">
    <w:p w14:paraId="01F34FA8" w14:textId="77777777" w:rsidR="00681F35" w:rsidRDefault="00681F3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ource Sans Pro">
    <w:panose1 w:val="020B0503030403020204"/>
    <w:charset w:val="00"/>
    <w:family w:val="swiss"/>
    <w:notTrueType/>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Bold">
    <w:altName w:val="Arial"/>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Source Sans Pro SemiBold">
    <w:panose1 w:val="020B0603030403020204"/>
    <w:charset w:val="00"/>
    <w:family w:val="swiss"/>
    <w:notTrueType/>
    <w:pitch w:val="variable"/>
    <w:sig w:usb0="600002F7" w:usb1="02000001" w:usb2="00000000" w:usb3="00000000" w:csb0="0000019F" w:csb1="00000000"/>
  </w:font>
  <w:font w:name="Source Sans Pro Light">
    <w:panose1 w:val="020B0403030403020204"/>
    <w:charset w:val="00"/>
    <w:family w:val="swiss"/>
    <w:notTrueType/>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ExtraLight">
    <w:panose1 w:val="020B03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0E1FC" w14:textId="77777777" w:rsidR="00050200" w:rsidRDefault="002F1BC8" w:rsidP="00050200">
    <w:pPr>
      <w:pStyle w:val="Footer"/>
      <w:jc w:val="left"/>
    </w:pPr>
    <w:r>
      <w:fldChar w:fldCharType="begin"/>
    </w:r>
    <w:r>
      <w:instrText xml:space="preserve"> PAGE  \* Arabic  \* MERGEFORMAT </w:instrText>
    </w:r>
    <w:r>
      <w:fldChar w:fldCharType="separate"/>
    </w:r>
    <w:r w:rsidR="00DF70A1">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C1FA4" w14:textId="77777777" w:rsidR="00050200" w:rsidRDefault="002F1BC8" w:rsidP="00084E0B">
    <w:pPr>
      <w:pStyle w:val="Footer"/>
    </w:pPr>
    <w:r>
      <w:fldChar w:fldCharType="begin"/>
    </w:r>
    <w:r>
      <w:instrText xml:space="preserve"> PAGE  \* Arabic  \* MERGEFORMAT </w:instrText>
    </w:r>
    <w:r>
      <w:fldChar w:fldCharType="separate"/>
    </w:r>
    <w:r w:rsidR="00DF70A1">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leftFromText="142" w:rightFromText="142" w:vertAnchor="page" w:horzAnchor="page" w:tblpX="9096" w:tblpY="9583"/>
      <w:tblW w:w="2324" w:type="dxa"/>
      <w:tblLayout w:type="fixed"/>
      <w:tblLook w:val="04A0" w:firstRow="1" w:lastRow="0" w:firstColumn="1" w:lastColumn="0" w:noHBand="0" w:noVBand="1"/>
    </w:tblPr>
    <w:tblGrid>
      <w:gridCol w:w="2324"/>
    </w:tblGrid>
    <w:tr w:rsidR="00F81BF5" w:rsidRPr="00A4552A" w14:paraId="58F7A434" w14:textId="77777777" w:rsidTr="008A7BDD">
      <w:trPr>
        <w:cantSplit/>
        <w:trHeight w:hRule="exact" w:val="5662"/>
      </w:trPr>
      <w:tc>
        <w:tcPr>
          <w:tcW w:w="2324" w:type="dxa"/>
          <w:vAlign w:val="bottom"/>
        </w:tcPr>
        <w:p w14:paraId="4BDC8902" w14:textId="77777777" w:rsidR="00F81BF5" w:rsidRDefault="00F81BF5" w:rsidP="00F81BF5">
          <w:pPr>
            <w:pStyle w:val="99Firmierung"/>
            <w:framePr w:hSpace="0" w:wrap="auto" w:vAnchor="margin" w:hAnchor="text" w:xAlign="left" w:yAlign="inline"/>
            <w:spacing w:line="180" w:lineRule="exact"/>
            <w:rPr>
              <w:b/>
              <w:color w:val="000000" w:themeColor="text1"/>
              <w:spacing w:val="4"/>
              <w:sz w:val="14"/>
              <w:szCs w:val="14"/>
              <w:lang w:val="it-IT"/>
            </w:rPr>
          </w:pPr>
          <w:r w:rsidRPr="006F108A">
            <w:rPr>
              <w:b/>
              <w:color w:val="000000" w:themeColor="text1"/>
              <w:spacing w:val="4"/>
              <w:sz w:val="14"/>
              <w:szCs w:val="14"/>
              <w:lang w:val="it-IT"/>
            </w:rPr>
            <w:t xml:space="preserve">NOI </w:t>
          </w:r>
          <w:r>
            <w:rPr>
              <w:b/>
              <w:color w:val="000000" w:themeColor="text1"/>
              <w:spacing w:val="4"/>
              <w:sz w:val="14"/>
              <w:szCs w:val="14"/>
              <w:lang w:val="it-IT"/>
            </w:rPr>
            <w:t>TECHPARK</w:t>
          </w:r>
        </w:p>
        <w:p w14:paraId="6680DC6E" w14:textId="77777777" w:rsidR="00F81BF5" w:rsidRPr="006F108A" w:rsidRDefault="00F81BF5" w:rsidP="00F81BF5">
          <w:pPr>
            <w:pStyle w:val="99Firmierung"/>
            <w:framePr w:hSpace="0" w:wrap="auto" w:vAnchor="margin" w:hAnchor="text" w:xAlign="left" w:yAlign="inline"/>
            <w:spacing w:line="180" w:lineRule="exact"/>
            <w:rPr>
              <w:b/>
              <w:color w:val="000000" w:themeColor="text1"/>
              <w:spacing w:val="4"/>
              <w:sz w:val="14"/>
              <w:szCs w:val="14"/>
              <w:lang w:val="it-IT"/>
            </w:rPr>
          </w:pPr>
          <w:r>
            <w:rPr>
              <w:b/>
              <w:color w:val="000000" w:themeColor="text1"/>
              <w:spacing w:val="4"/>
              <w:sz w:val="14"/>
              <w:szCs w:val="14"/>
              <w:lang w:val="it-IT"/>
            </w:rPr>
            <w:t>SÜDTIROL / ALTO ADIGE</w:t>
          </w:r>
        </w:p>
        <w:p w14:paraId="78954578" w14:textId="77777777" w:rsidR="00F81BF5" w:rsidRPr="006F108A" w:rsidRDefault="00F81BF5" w:rsidP="00F81BF5">
          <w:pPr>
            <w:pStyle w:val="99Firmierung"/>
            <w:framePr w:hSpace="0" w:wrap="auto" w:vAnchor="margin" w:hAnchor="text" w:xAlign="left" w:yAlign="inline"/>
            <w:spacing w:line="180" w:lineRule="exact"/>
            <w:rPr>
              <w:bCs/>
              <w:color w:val="000000" w:themeColor="text1"/>
              <w:spacing w:val="4"/>
              <w:sz w:val="14"/>
              <w:szCs w:val="14"/>
              <w:lang w:val="it-IT"/>
            </w:rPr>
          </w:pPr>
          <w:r w:rsidRPr="006F108A">
            <w:rPr>
              <w:bCs/>
              <w:color w:val="000000" w:themeColor="text1"/>
              <w:spacing w:val="4"/>
              <w:sz w:val="14"/>
              <w:szCs w:val="14"/>
              <w:lang w:val="it-IT"/>
            </w:rPr>
            <w:t>A.-VOLTA-STR</w:t>
          </w:r>
          <w:r>
            <w:rPr>
              <w:bCs/>
              <w:color w:val="000000" w:themeColor="text1"/>
              <w:spacing w:val="4"/>
              <w:sz w:val="14"/>
              <w:szCs w:val="14"/>
              <w:lang w:val="it-IT"/>
            </w:rPr>
            <w:t>.</w:t>
          </w:r>
          <w:r w:rsidRPr="006F108A">
            <w:rPr>
              <w:bCs/>
              <w:color w:val="000000" w:themeColor="text1"/>
              <w:spacing w:val="4"/>
              <w:sz w:val="14"/>
              <w:szCs w:val="14"/>
              <w:lang w:val="it-IT"/>
            </w:rPr>
            <w:t xml:space="preserve"> 13A</w:t>
          </w:r>
        </w:p>
        <w:p w14:paraId="119700D0" w14:textId="77777777" w:rsidR="00F81BF5" w:rsidRPr="006F108A" w:rsidRDefault="00F81BF5" w:rsidP="00F81BF5">
          <w:pPr>
            <w:pStyle w:val="99Firmierung"/>
            <w:framePr w:hSpace="0" w:wrap="auto" w:vAnchor="margin" w:hAnchor="text" w:xAlign="left" w:yAlign="inline"/>
            <w:spacing w:line="180" w:lineRule="exact"/>
            <w:rPr>
              <w:bCs/>
              <w:color w:val="000000" w:themeColor="text1"/>
              <w:spacing w:val="4"/>
              <w:sz w:val="14"/>
              <w:szCs w:val="14"/>
              <w:lang w:val="it-IT"/>
            </w:rPr>
          </w:pPr>
          <w:r w:rsidRPr="006F108A">
            <w:rPr>
              <w:bCs/>
              <w:color w:val="000000" w:themeColor="text1"/>
              <w:spacing w:val="4"/>
              <w:sz w:val="14"/>
              <w:szCs w:val="14"/>
              <w:lang w:val="it-IT"/>
            </w:rPr>
            <w:t>VIA A. VOLTA, 13A</w:t>
          </w:r>
        </w:p>
        <w:p w14:paraId="6906D48C" w14:textId="77777777" w:rsidR="00F81BF5" w:rsidRPr="006F108A" w:rsidRDefault="00F81BF5" w:rsidP="00F81BF5">
          <w:pPr>
            <w:pStyle w:val="99Firmierung"/>
            <w:framePr w:hSpace="0" w:wrap="auto" w:vAnchor="margin" w:hAnchor="text" w:xAlign="left" w:yAlign="inline"/>
            <w:spacing w:line="180" w:lineRule="exact"/>
            <w:rPr>
              <w:bCs/>
              <w:color w:val="000000" w:themeColor="text1"/>
              <w:spacing w:val="4"/>
              <w:sz w:val="14"/>
              <w:szCs w:val="14"/>
              <w:lang w:val="it-IT"/>
            </w:rPr>
          </w:pPr>
          <w:r w:rsidRPr="006F108A">
            <w:rPr>
              <w:bCs/>
              <w:color w:val="000000" w:themeColor="text1"/>
              <w:spacing w:val="4"/>
              <w:sz w:val="14"/>
              <w:szCs w:val="14"/>
              <w:lang w:val="it-IT"/>
            </w:rPr>
            <w:t>I-39100 BOZEN / BOLZANO</w:t>
          </w:r>
        </w:p>
        <w:p w14:paraId="4614E669" w14:textId="77777777" w:rsidR="00F81BF5" w:rsidRPr="00DC5CFC" w:rsidRDefault="00F81BF5" w:rsidP="00F81BF5">
          <w:pPr>
            <w:pStyle w:val="99Firmierung"/>
            <w:framePr w:hSpace="0" w:wrap="auto" w:vAnchor="margin" w:hAnchor="text" w:xAlign="left" w:yAlign="inline"/>
            <w:spacing w:line="180" w:lineRule="exact"/>
            <w:rPr>
              <w:bCs/>
              <w:color w:val="000000" w:themeColor="text1"/>
              <w:spacing w:val="4"/>
              <w:sz w:val="14"/>
              <w:szCs w:val="14"/>
            </w:rPr>
          </w:pPr>
          <w:r w:rsidRPr="00DC5CFC">
            <w:rPr>
              <w:bCs/>
              <w:color w:val="000000" w:themeColor="text1"/>
              <w:spacing w:val="4"/>
              <w:sz w:val="14"/>
              <w:szCs w:val="14"/>
            </w:rPr>
            <w:t>T +39 0471 066 600</w:t>
          </w:r>
        </w:p>
        <w:p w14:paraId="2AD82509" w14:textId="77777777" w:rsidR="00F81BF5" w:rsidRPr="00DC5CFC" w:rsidRDefault="00F81BF5" w:rsidP="00F81BF5">
          <w:pPr>
            <w:pStyle w:val="99Firmierung"/>
            <w:framePr w:hSpace="0" w:wrap="auto" w:vAnchor="margin" w:hAnchor="text" w:xAlign="left" w:yAlign="inline"/>
            <w:spacing w:line="180" w:lineRule="exact"/>
            <w:rPr>
              <w:bCs/>
              <w:color w:val="000000" w:themeColor="text1"/>
              <w:spacing w:val="4"/>
              <w:sz w:val="14"/>
              <w:szCs w:val="14"/>
            </w:rPr>
          </w:pPr>
          <w:r w:rsidRPr="00DC5CFC">
            <w:rPr>
              <w:bCs/>
              <w:color w:val="000000" w:themeColor="text1"/>
              <w:spacing w:val="4"/>
              <w:sz w:val="14"/>
              <w:szCs w:val="14"/>
            </w:rPr>
            <w:t>INFO@NOI.BZ.IT</w:t>
          </w:r>
        </w:p>
        <w:p w14:paraId="41118A69" w14:textId="77777777" w:rsidR="00F81BF5" w:rsidRPr="00DC5CFC" w:rsidRDefault="00F81BF5" w:rsidP="00F81BF5">
          <w:pPr>
            <w:pStyle w:val="99Firmierung"/>
            <w:framePr w:hSpace="0" w:wrap="auto" w:vAnchor="margin" w:hAnchor="text" w:xAlign="left" w:yAlign="inline"/>
            <w:spacing w:line="180" w:lineRule="exact"/>
            <w:rPr>
              <w:bCs/>
              <w:color w:val="000000" w:themeColor="text1"/>
              <w:spacing w:val="4"/>
              <w:sz w:val="14"/>
              <w:szCs w:val="14"/>
            </w:rPr>
          </w:pPr>
          <w:r w:rsidRPr="00DC5CFC">
            <w:rPr>
              <w:bCs/>
              <w:color w:val="000000" w:themeColor="text1"/>
              <w:spacing w:val="4"/>
              <w:sz w:val="14"/>
              <w:szCs w:val="14"/>
            </w:rPr>
            <w:t>NOI.BZ.IT</w:t>
          </w:r>
        </w:p>
      </w:tc>
    </w:tr>
  </w:tbl>
  <w:p w14:paraId="12015E52" w14:textId="39ABCE0E" w:rsidR="00B41873" w:rsidRDefault="00A05C83" w:rsidP="00B41873">
    <w:pPr>
      <w:pStyle w:val="Footer"/>
      <w:jc w:val="left"/>
    </w:pPr>
    <w:r w:rsidRPr="00DE7CC0">
      <w:rPr>
        <w:noProof/>
        <w:sz w:val="16"/>
        <w:szCs w:val="16"/>
      </w:rPr>
      <mc:AlternateContent>
        <mc:Choice Requires="wps">
          <w:drawing>
            <wp:anchor distT="45720" distB="45720" distL="114300" distR="114300" simplePos="0" relativeHeight="251657216" behindDoc="0" locked="0" layoutInCell="1" allowOverlap="1" wp14:anchorId="0F0CC688" wp14:editId="3C409E1A">
              <wp:simplePos x="0" y="0"/>
              <wp:positionH relativeFrom="column">
                <wp:posOffset>4866640</wp:posOffset>
              </wp:positionH>
              <wp:positionV relativeFrom="paragraph">
                <wp:posOffset>-74930</wp:posOffset>
              </wp:positionV>
              <wp:extent cx="1029600" cy="17280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600" cy="172800"/>
                      </a:xfrm>
                      <a:prstGeom prst="rect">
                        <a:avLst/>
                      </a:prstGeom>
                      <a:noFill/>
                      <a:ln w="9525">
                        <a:noFill/>
                        <a:miter lim="800000"/>
                        <a:headEnd/>
                        <a:tailEnd/>
                      </a:ln>
                    </wps:spPr>
                    <wps:txbx>
                      <w:txbxContent>
                        <w:p w14:paraId="13E7AB85" w14:textId="77777777" w:rsidR="00A05C83" w:rsidRPr="00C8716D" w:rsidRDefault="00A05C83" w:rsidP="00A05C83">
                          <w:pPr>
                            <w:pStyle w:val="NoSpacing"/>
                            <w:rPr>
                              <w:b/>
                              <w:bCs/>
                              <w:sz w:val="15"/>
                              <w:szCs w:val="15"/>
                              <w:lang w:val="de-AT"/>
                            </w:rPr>
                          </w:pPr>
                          <w:r w:rsidRPr="00C8716D">
                            <w:rPr>
                              <w:b/>
                              <w:bCs/>
                              <w:sz w:val="15"/>
                              <w:szCs w:val="15"/>
                              <w:lang w:val="de-AT"/>
                            </w:rPr>
                            <w:t>NATURE OF INNOVATION</w:t>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0CC688" id="_x0000_t202" coordsize="21600,21600" o:spt="202" path="m,l,21600r21600,l21600,xe">
              <v:stroke joinstyle="miter"/>
              <v:path gradientshapeok="t" o:connecttype="rect"/>
            </v:shapetype>
            <v:shape id="Textfeld 2" o:spid="_x0000_s1026" type="#_x0000_t202" style="position:absolute;margin-left:383.2pt;margin-top:-5.9pt;width:81.05pt;height:13.6pt;z-index:251657216;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" filled="f" stroked="f">
              <v:textbox inset="0,0,0,0">
                <w:txbxContent>
                  <w:p w14:paraId="13E7AB85" w14:textId="77777777" w:rsidR="00A05C83" w:rsidRPr="00C8716D" w:rsidRDefault="00A05C83" w:rsidP="00A05C83">
                    <w:pPr>
                      <w:pStyle w:val="NoSpacing"/>
                      <w:rPr>
                        <w:b/>
                        <w:bCs/>
                        <w:sz w:val="15"/>
                        <w:szCs w:val="15"/>
                        <w:lang w:val="de-AT"/>
                      </w:rPr>
                    </w:pPr>
                    <w:r w:rsidRPr="00C8716D">
                      <w:rPr>
                        <w:b/>
                        <w:bCs/>
                        <w:sz w:val="15"/>
                        <w:szCs w:val="15"/>
                        <w:lang w:val="de-AT"/>
                      </w:rPr>
                      <w:t>NATURE OF INNOVATION</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F2BB5" w14:textId="77777777" w:rsidR="00681F35" w:rsidRDefault="00681F35" w:rsidP="0072007A">
      <w:pPr>
        <w:pStyle w:val="NoSpacing"/>
      </w:pPr>
    </w:p>
  </w:footnote>
  <w:footnote w:type="continuationSeparator" w:id="0">
    <w:p w14:paraId="2D461873" w14:textId="77777777" w:rsidR="00681F35" w:rsidRDefault="00681F35" w:rsidP="0072007A">
      <w:pPr>
        <w:pStyle w:val="NoSpacing"/>
      </w:pPr>
    </w:p>
  </w:footnote>
  <w:footnote w:type="continuationNotice" w:id="1">
    <w:p w14:paraId="1E222CE5" w14:textId="77777777" w:rsidR="00681F35" w:rsidRDefault="00681F35" w:rsidP="0072007A">
      <w:pPr>
        <w:pStyle w:val="NoSpacing"/>
      </w:pPr>
    </w:p>
  </w:footnote>
  <w:footnote w:id="2">
    <w:p w14:paraId="1E91672C" w14:textId="77777777" w:rsidR="0048354C" w:rsidRPr="00047140" w:rsidRDefault="0048354C" w:rsidP="0048354C">
      <w:pPr>
        <w:pStyle w:val="FootnoteText"/>
        <w:jc w:val="both"/>
        <w:rPr>
          <w:szCs w:val="16"/>
        </w:rPr>
      </w:pPr>
      <w:r>
        <w:rPr>
          <w:rStyle w:val="FootnoteReference"/>
        </w:rPr>
        <w:footnoteRef/>
      </w:r>
      <w:r w:rsidRPr="00047140">
        <w:t xml:space="preserve"> </w:t>
      </w:r>
      <w:r w:rsidRPr="00047140">
        <w:rPr>
          <w:szCs w:val="16"/>
        </w:rPr>
        <w:t>Im Falle eines Einzelunternehmens: der gesetzliche Vertreter</w:t>
      </w:r>
      <w:r>
        <w:rPr>
          <w:szCs w:val="16"/>
        </w:rPr>
        <w:t>/Sonderbevollmächtige des Unternehmes</w:t>
      </w:r>
      <w:r w:rsidRPr="00047140">
        <w:rPr>
          <w:szCs w:val="16"/>
        </w:rPr>
        <w:t>;</w:t>
      </w:r>
    </w:p>
    <w:p w14:paraId="4B2FC7B1" w14:textId="77777777" w:rsidR="0048354C" w:rsidRPr="00047140" w:rsidRDefault="0048354C" w:rsidP="0048354C">
      <w:pPr>
        <w:pStyle w:val="FootnoteText"/>
        <w:jc w:val="both"/>
        <w:rPr>
          <w:szCs w:val="16"/>
        </w:rPr>
      </w:pPr>
      <w:r w:rsidRPr="00047140">
        <w:rPr>
          <w:szCs w:val="16"/>
        </w:rPr>
        <w:t xml:space="preserve">  Im Falle einer Bietergemeinschaft, eines Konsortiums oder </w:t>
      </w:r>
      <w:r>
        <w:rPr>
          <w:szCs w:val="16"/>
        </w:rPr>
        <w:t>eines Unternehmenszusammenschlusses</w:t>
      </w:r>
      <w:r w:rsidRPr="00047140">
        <w:rPr>
          <w:szCs w:val="16"/>
        </w:rPr>
        <w:t>, gegründet oder noch nicht gegründet: die gesetzlichen Vertreter</w:t>
      </w:r>
      <w:r>
        <w:rPr>
          <w:szCs w:val="16"/>
        </w:rPr>
        <w:t>/Sonderbevollmächtigten von allen Unternehmen.</w:t>
      </w:r>
    </w:p>
    <w:p w14:paraId="030CC0CC" w14:textId="77777777" w:rsidR="0048354C" w:rsidRPr="00047140" w:rsidRDefault="0048354C" w:rsidP="0048354C">
      <w:pPr>
        <w:pStyle w:val="FootnoteText"/>
      </w:pPr>
    </w:p>
  </w:footnote>
  <w:footnote w:id="3">
    <w:p w14:paraId="1B4D1061" w14:textId="77777777" w:rsidR="0048354C" w:rsidRPr="00FD6B23" w:rsidRDefault="0048354C" w:rsidP="0048354C">
      <w:pPr>
        <w:pStyle w:val="FootnoteText"/>
        <w:jc w:val="both"/>
        <w:rPr>
          <w:szCs w:val="16"/>
          <w:lang w:val="it-IT"/>
        </w:rPr>
      </w:pPr>
      <w:r w:rsidRPr="00FD6B23">
        <w:rPr>
          <w:rStyle w:val="FootnoteReference"/>
          <w:szCs w:val="16"/>
        </w:rPr>
        <w:footnoteRef/>
      </w:r>
      <w:r w:rsidRPr="00FD6B23">
        <w:rPr>
          <w:szCs w:val="16"/>
          <w:lang w:val="it-IT"/>
        </w:rPr>
        <w:t xml:space="preserve"> Per l’ipotesi di impresa singola: il legale rappresentante/procuratore speciale dell’impresa;</w:t>
      </w:r>
    </w:p>
    <w:p w14:paraId="767A0A8A" w14:textId="77777777" w:rsidR="0048354C" w:rsidRPr="00005073" w:rsidRDefault="0048354C" w:rsidP="0048354C">
      <w:pPr>
        <w:pStyle w:val="FootnoteText"/>
        <w:jc w:val="both"/>
        <w:rPr>
          <w:szCs w:val="16"/>
          <w:lang w:val="it-IT"/>
        </w:rPr>
      </w:pPr>
      <w:r w:rsidRPr="00FD6B23">
        <w:rPr>
          <w:szCs w:val="16"/>
          <w:lang w:val="it-IT"/>
        </w:rPr>
        <w:t xml:space="preserve">  Per l’ipotesi di RTI, consorzio o </w:t>
      </w:r>
      <w:r>
        <w:rPr>
          <w:szCs w:val="16"/>
          <w:lang w:val="it-IT"/>
        </w:rPr>
        <w:t>rete</w:t>
      </w:r>
      <w:r w:rsidRPr="00FD6B23">
        <w:rPr>
          <w:szCs w:val="16"/>
          <w:lang w:val="it-IT"/>
        </w:rPr>
        <w:t xml:space="preserve"> di impres</w:t>
      </w:r>
      <w:r>
        <w:rPr>
          <w:szCs w:val="16"/>
          <w:lang w:val="it-IT"/>
        </w:rPr>
        <w:t>a</w:t>
      </w:r>
      <w:r w:rsidRPr="00FD6B23">
        <w:rPr>
          <w:szCs w:val="16"/>
          <w:lang w:val="it-IT"/>
        </w:rPr>
        <w:t>, si</w:t>
      </w:r>
      <w:r>
        <w:rPr>
          <w:szCs w:val="16"/>
          <w:lang w:val="it-IT"/>
        </w:rPr>
        <w:t>a costituiti che costituendi: i legali rappresentanti/procuratori speciali</w:t>
      </w:r>
      <w:r w:rsidRPr="00FD6B23">
        <w:rPr>
          <w:szCs w:val="16"/>
          <w:lang w:val="it-IT"/>
        </w:rPr>
        <w:t xml:space="preserve"> di tutte le imprese.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0CA2E" w14:textId="77777777" w:rsidR="00050200" w:rsidRPr="00050200" w:rsidRDefault="00534EC1" w:rsidP="00050200">
    <w:pPr>
      <w:pStyle w:val="Header"/>
      <w:jc w:val="left"/>
    </w:pPr>
    <w:r>
      <w:rPr>
        <w:rStyle w:val="80BoldmarkierenChar"/>
      </w:rPr>
      <w:t>NOI</w:t>
    </w:r>
    <w:r w:rsidR="002F1BC8" w:rsidRPr="002F1BC8">
      <w:t xml:space="preserve"> | </w:t>
    </w:r>
    <w:fldSimple w:instr=" DOCPROPERTY  Title  \* MERGEFORMAT ">
      <w:r w:rsidR="004C6AC2">
        <w:t>Report</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2C2A8" w14:textId="3F68A1CE" w:rsidR="00050200" w:rsidRPr="00050200" w:rsidRDefault="00F12D55" w:rsidP="00050200">
    <w:pPr>
      <w:pStyle w:val="Header"/>
    </w:pPr>
    <w:r>
      <w:rPr>
        <w:rStyle w:val="80BoldmarkierenChar"/>
      </w:rPr>
      <w:t>NOI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Layout w:type="fixed"/>
      <w:tblLook w:val="04A0" w:firstRow="1" w:lastRow="0" w:firstColumn="1" w:lastColumn="0" w:noHBand="0" w:noVBand="1"/>
    </w:tblPr>
    <w:tblGrid>
      <w:gridCol w:w="9637"/>
    </w:tblGrid>
    <w:tr w:rsidR="00C90ECF" w14:paraId="54B57194" w14:textId="77777777" w:rsidTr="00D12C40">
      <w:trPr>
        <w:cantSplit/>
        <w:trHeight w:hRule="exact" w:val="1831"/>
      </w:trPr>
      <w:tc>
        <w:tcPr>
          <w:tcW w:w="5000" w:type="pct"/>
        </w:tcPr>
        <w:p w14:paraId="53253029" w14:textId="77777777" w:rsidR="00C90ECF" w:rsidRDefault="00081538">
          <w:pPr>
            <w:pStyle w:val="Header"/>
          </w:pPr>
          <w:r>
            <w:rPr>
              <w:noProof/>
              <w:lang w:eastAsia="de-DE"/>
            </w:rPr>
            <w:drawing>
              <wp:anchor distT="0" distB="0" distL="114300" distR="114300" simplePos="0" relativeHeight="251658241" behindDoc="0" locked="0" layoutInCell="1" allowOverlap="1" wp14:anchorId="604CD686" wp14:editId="7ECEC731">
                <wp:simplePos x="0" y="0"/>
                <wp:positionH relativeFrom="column">
                  <wp:posOffset>4873468</wp:posOffset>
                </wp:positionH>
                <wp:positionV relativeFrom="paragraph">
                  <wp:posOffset>157</wp:posOffset>
                </wp:positionV>
                <wp:extent cx="1246680" cy="570960"/>
                <wp:effectExtent l="0" t="0" r="0" b="635"/>
                <wp:wrapTopAndBottom/>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I_1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680" cy="570960"/>
                        </a:xfrm>
                        <a:prstGeom prst="rect">
                          <a:avLst/>
                        </a:prstGeom>
                      </pic:spPr>
                    </pic:pic>
                  </a:graphicData>
                </a:graphic>
                <wp14:sizeRelH relativeFrom="margin">
                  <wp14:pctWidth>0</wp14:pctWidth>
                </wp14:sizeRelH>
                <wp14:sizeRelV relativeFrom="margin">
                  <wp14:pctHeight>0</wp14:pctHeight>
                </wp14:sizeRelV>
              </wp:anchor>
            </w:drawing>
          </w:r>
        </w:p>
      </w:tc>
    </w:tr>
  </w:tbl>
  <w:p w14:paraId="4FD32F0E" w14:textId="77777777" w:rsidR="001D40BE" w:rsidRDefault="00B31879">
    <w:pPr>
      <w:pStyle w:val="Header"/>
    </w:pPr>
    <w:r>
      <w:rPr>
        <w:noProof/>
        <w:lang w:eastAsia="de-DE"/>
      </w:rPr>
      <mc:AlternateContent>
        <mc:Choice Requires="wps">
          <w:drawing>
            <wp:anchor distT="0" distB="0" distL="114300" distR="114300" simplePos="0" relativeHeight="251658240" behindDoc="0" locked="1" layoutInCell="1" allowOverlap="1" wp14:anchorId="5DBC8DF2" wp14:editId="259E7387">
              <wp:simplePos x="0" y="0"/>
              <wp:positionH relativeFrom="page">
                <wp:posOffset>5581015</wp:posOffset>
              </wp:positionH>
              <wp:positionV relativeFrom="paragraph">
                <wp:posOffset>0</wp:posOffset>
              </wp:positionV>
              <wp:extent cx="1980000" cy="8093160"/>
              <wp:effectExtent l="0" t="0" r="0" b="0"/>
              <wp:wrapSquare wrapText="bothSides"/>
              <wp:docPr id="14" name="Rechteck 14"/>
              <wp:cNvGraphicFramePr/>
              <a:graphic xmlns:a="http://schemas.openxmlformats.org/drawingml/2006/main">
                <a:graphicData uri="http://schemas.microsoft.com/office/word/2010/wordprocessingShape">
                  <wps:wsp>
                    <wps:cNvSpPr/>
                    <wps:spPr>
                      <a:xfrm>
                        <a:off x="0" y="0"/>
                        <a:ext cx="1980000" cy="8093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100000</wp14:pctHeight>
              </wp14:sizeRelV>
            </wp:anchor>
          </w:drawing>
        </mc:Choice>
        <mc:Fallback>
          <w:pict>
            <v:rect w14:anchorId="011B1E9B" id="Rechteck 14" o:spid="_x0000_s1026" style="position:absolute;margin-left:439.45pt;margin-top:0;width:155.9pt;height:637.25pt;z-index:251658240;visibility:visible;mso-wrap-style:square;mso-width-percent:0;mso-height-percent:1000;mso-wrap-distance-left:9pt;mso-wrap-distance-top:0;mso-wrap-distance-right:9pt;mso-wrap-distance-bottom:0;mso-position-horizontal:absolute;mso-position-horizontal-relative:page;mso-position-vertical:absolute;mso-position-vertical-relative:text;mso-width-percent:0;mso-height-percent:100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" filled="f" stroked="f" strokeweight="1pt">
              <w10:wrap type="square"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652BA"/>
    <w:multiLevelType w:val="multilevel"/>
    <w:tmpl w:val="7046CAB6"/>
    <w:numStyleLink w:val="NOIListNumbersohneAbstand"/>
  </w:abstractNum>
  <w:abstractNum w:abstractNumId="1" w15:restartNumberingAfterBreak="0">
    <w:nsid w:val="074A59BE"/>
    <w:multiLevelType w:val="multilevel"/>
    <w:tmpl w:val="45FE9572"/>
    <w:styleLink w:val="NOIListNumbers"/>
    <w:lvl w:ilvl="0">
      <w:start w:val="1"/>
      <w:numFmt w:val="decimal"/>
      <w:pStyle w:val="42ListNumbers"/>
      <w:lvlText w:val="%1."/>
      <w:lvlJc w:val="left"/>
      <w:pPr>
        <w:tabs>
          <w:tab w:val="num" w:pos="595"/>
        </w:tabs>
        <w:ind w:left="595" w:hanging="396"/>
      </w:pPr>
      <w:rPr>
        <w:rFonts w:asciiTheme="majorHAnsi" w:hAnsiTheme="majorHAnsi" w:hint="default"/>
        <w:b/>
        <w:i w:val="0"/>
        <w:sz w:val="18"/>
      </w:rPr>
    </w:lvl>
    <w:lvl w:ilvl="1">
      <w:start w:val="1"/>
      <w:numFmt w:val="lowerLetter"/>
      <w:pStyle w:val="42aListNumbersUnterpunkte"/>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tabs>
          <w:tab w:val="num" w:pos="595"/>
        </w:tabs>
        <w:ind w:left="0" w:firstLine="0"/>
      </w:pPr>
      <w:rPr>
        <w:rFonts w:hint="default"/>
      </w:rPr>
    </w:lvl>
    <w:lvl w:ilvl="3">
      <w:start w:val="1"/>
      <w:numFmt w:val="none"/>
      <w:lvlText w:val=""/>
      <w:lvlJc w:val="left"/>
      <w:pPr>
        <w:tabs>
          <w:tab w:val="num" w:pos="595"/>
        </w:tabs>
        <w:ind w:left="0" w:firstLine="0"/>
      </w:pPr>
      <w:rPr>
        <w:rFonts w:hint="default"/>
      </w:rPr>
    </w:lvl>
    <w:lvl w:ilvl="4">
      <w:start w:val="1"/>
      <w:numFmt w:val="none"/>
      <w:lvlText w:val=""/>
      <w:lvlJc w:val="left"/>
      <w:pPr>
        <w:tabs>
          <w:tab w:val="num" w:pos="595"/>
        </w:tabs>
        <w:ind w:left="0" w:firstLine="0"/>
      </w:pPr>
      <w:rPr>
        <w:rFonts w:hint="default"/>
      </w:rPr>
    </w:lvl>
    <w:lvl w:ilvl="5">
      <w:start w:val="1"/>
      <w:numFmt w:val="none"/>
      <w:lvlText w:val=""/>
      <w:lvlJc w:val="left"/>
      <w:pPr>
        <w:tabs>
          <w:tab w:val="num" w:pos="595"/>
        </w:tabs>
        <w:ind w:left="0" w:firstLine="0"/>
      </w:pPr>
      <w:rPr>
        <w:rFonts w:hint="default"/>
      </w:rPr>
    </w:lvl>
    <w:lvl w:ilvl="6">
      <w:start w:val="1"/>
      <w:numFmt w:val="none"/>
      <w:lvlText w:val=""/>
      <w:lvlJc w:val="left"/>
      <w:pPr>
        <w:tabs>
          <w:tab w:val="num" w:pos="595"/>
        </w:tabs>
        <w:ind w:left="0" w:firstLine="0"/>
      </w:pPr>
      <w:rPr>
        <w:rFonts w:hint="default"/>
      </w:rPr>
    </w:lvl>
    <w:lvl w:ilvl="7">
      <w:start w:val="1"/>
      <w:numFmt w:val="none"/>
      <w:lvlText w:val=""/>
      <w:lvlJc w:val="left"/>
      <w:pPr>
        <w:tabs>
          <w:tab w:val="num" w:pos="595"/>
        </w:tabs>
        <w:ind w:left="0" w:firstLine="0"/>
      </w:pPr>
      <w:rPr>
        <w:rFonts w:hint="default"/>
      </w:rPr>
    </w:lvl>
    <w:lvl w:ilvl="8">
      <w:start w:val="1"/>
      <w:numFmt w:val="none"/>
      <w:lvlText w:val=""/>
      <w:lvlJc w:val="left"/>
      <w:pPr>
        <w:tabs>
          <w:tab w:val="num" w:pos="595"/>
        </w:tabs>
        <w:ind w:left="0" w:firstLine="0"/>
      </w:pPr>
      <w:rPr>
        <w:rFonts w:hint="default"/>
      </w:rPr>
    </w:lvl>
  </w:abstractNum>
  <w:abstractNum w:abstractNumId="2" w15:restartNumberingAfterBreak="0">
    <w:nsid w:val="0B0C71FA"/>
    <w:multiLevelType w:val="hybridMultilevel"/>
    <w:tmpl w:val="ED06A1C6"/>
    <w:lvl w:ilvl="0" w:tplc="81D8E244">
      <w:start w:val="1"/>
      <w:numFmt w:val="bullet"/>
      <w:lvlText w:val="O"/>
      <w:lvlJc w:val="left"/>
      <w:pPr>
        <w:ind w:left="780" w:hanging="360"/>
      </w:pPr>
      <w:rPr>
        <w:rFonts w:ascii="Corbel" w:hAnsi="Corbe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15:restartNumberingAfterBreak="0">
    <w:nsid w:val="0CBB14DB"/>
    <w:multiLevelType w:val="multilevel"/>
    <w:tmpl w:val="45FE9572"/>
    <w:numStyleLink w:val="NOIListNumbers"/>
  </w:abstractNum>
  <w:abstractNum w:abstractNumId="4" w15:restartNumberingAfterBreak="0">
    <w:nsid w:val="0FBB338F"/>
    <w:multiLevelType w:val="multilevel"/>
    <w:tmpl w:val="45FE9572"/>
    <w:numStyleLink w:val="NOIListNumbers"/>
  </w:abstractNum>
  <w:abstractNum w:abstractNumId="5" w15:restartNumberingAfterBreak="0">
    <w:nsid w:val="12740F65"/>
    <w:multiLevelType w:val="multilevel"/>
    <w:tmpl w:val="7046CAB6"/>
    <w:numStyleLink w:val="NOIListNumbersohneAbstand"/>
  </w:abstractNum>
  <w:abstractNum w:abstractNumId="6" w15:restartNumberingAfterBreak="0">
    <w:nsid w:val="14A94E64"/>
    <w:multiLevelType w:val="singleLevel"/>
    <w:tmpl w:val="9CE0DC5A"/>
    <w:lvl w:ilvl="0">
      <w:start w:val="1"/>
      <w:numFmt w:val="decimal"/>
      <w:lvlText w:val="%1."/>
      <w:lvlJc w:val="left"/>
      <w:pPr>
        <w:ind w:left="559" w:hanging="360"/>
      </w:pPr>
      <w:rPr>
        <w:rFonts w:ascii="Source Sans Pro Bold" w:hAnsi="Source Sans Pro Bold" w:hint="default"/>
        <w:b/>
        <w:i w:val="0"/>
        <w:sz w:val="18"/>
      </w:rPr>
    </w:lvl>
  </w:abstractNum>
  <w:abstractNum w:abstractNumId="7" w15:restartNumberingAfterBreak="0">
    <w:nsid w:val="16980337"/>
    <w:multiLevelType w:val="multilevel"/>
    <w:tmpl w:val="45FE9572"/>
    <w:numStyleLink w:val="NOIListNumbers"/>
  </w:abstractNum>
  <w:abstractNum w:abstractNumId="8" w15:restartNumberingAfterBreak="0">
    <w:nsid w:val="17252145"/>
    <w:multiLevelType w:val="multilevel"/>
    <w:tmpl w:val="7046CAB6"/>
    <w:numStyleLink w:val="NOIListNumbersohneAbstand"/>
  </w:abstractNum>
  <w:abstractNum w:abstractNumId="9" w15:restartNumberingAfterBreak="0">
    <w:nsid w:val="17926C57"/>
    <w:multiLevelType w:val="multilevel"/>
    <w:tmpl w:val="8988A414"/>
    <w:styleLink w:val="IDMListBullet"/>
    <w:lvl w:ilvl="0">
      <w:start w:val="1"/>
      <w:numFmt w:val="none"/>
      <w:lvlText w:val="›"/>
      <w:lvlJc w:val="left"/>
      <w:pPr>
        <w:tabs>
          <w:tab w:val="num" w:pos="397"/>
        </w:tabs>
        <w:ind w:left="397" w:hanging="198"/>
      </w:pPr>
      <w:rPr>
        <w:rFonts w:asciiTheme="majorHAnsi" w:hAnsiTheme="majorHAnsi" w:hint="default"/>
      </w:rPr>
    </w:lvl>
    <w:lvl w:ilvl="1">
      <w:start w:val="1"/>
      <w:numFmt w:val="none"/>
      <w:lvlText w:val="›"/>
      <w:lvlJc w:val="left"/>
      <w:pPr>
        <w:tabs>
          <w:tab w:val="num" w:pos="595"/>
        </w:tabs>
        <w:ind w:left="596" w:hanging="198"/>
      </w:pPr>
      <w:rPr>
        <w:rFonts w:asciiTheme="majorHAnsi" w:hAnsiTheme="majorHAnsi" w:hint="default"/>
      </w:rPr>
    </w:lvl>
    <w:lvl w:ilvl="2">
      <w:start w:val="1"/>
      <w:numFmt w:val="none"/>
      <w:lvlText w:val="›"/>
      <w:lvlJc w:val="left"/>
      <w:pPr>
        <w:tabs>
          <w:tab w:val="num" w:pos="794"/>
        </w:tabs>
        <w:ind w:left="795" w:hanging="198"/>
      </w:pPr>
      <w:rPr>
        <w:rFonts w:asciiTheme="majorHAnsi" w:hAnsiTheme="majorHAnsi" w:hint="default"/>
      </w:rPr>
    </w:lvl>
    <w:lvl w:ilvl="3">
      <w:start w:val="1"/>
      <w:numFmt w:val="none"/>
      <w:lvlText w:val="›"/>
      <w:lvlJc w:val="left"/>
      <w:pPr>
        <w:tabs>
          <w:tab w:val="num" w:pos="992"/>
        </w:tabs>
        <w:ind w:left="994" w:hanging="198"/>
      </w:pPr>
      <w:rPr>
        <w:rFonts w:asciiTheme="majorHAnsi" w:hAnsiTheme="majorHAnsi" w:hint="default"/>
      </w:rPr>
    </w:lvl>
    <w:lvl w:ilvl="4">
      <w:start w:val="1"/>
      <w:numFmt w:val="none"/>
      <w:lvlText w:val="›"/>
      <w:lvlJc w:val="left"/>
      <w:pPr>
        <w:tabs>
          <w:tab w:val="num" w:pos="1191"/>
        </w:tabs>
        <w:ind w:left="1193" w:hanging="198"/>
      </w:pPr>
      <w:rPr>
        <w:rFonts w:asciiTheme="majorHAnsi" w:hAnsiTheme="majorHAnsi"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1D7709CD"/>
    <w:multiLevelType w:val="multilevel"/>
    <w:tmpl w:val="7046CAB6"/>
    <w:styleLink w:val="NOIListNumbersohneAbstand"/>
    <w:lvl w:ilvl="0">
      <w:start w:val="1"/>
      <w:numFmt w:val="decimal"/>
      <w:pStyle w:val="421ListNumbersohneAbstand"/>
      <w:lvlText w:val="%1."/>
      <w:lvlJc w:val="left"/>
      <w:pPr>
        <w:tabs>
          <w:tab w:val="num" w:pos="595"/>
        </w:tabs>
        <w:ind w:left="595" w:hanging="396"/>
      </w:pPr>
      <w:rPr>
        <w:rFonts w:asciiTheme="majorHAnsi" w:hAnsiTheme="majorHAnsi" w:hint="default"/>
        <w:b/>
        <w:i w:val="0"/>
        <w:sz w:val="18"/>
      </w:rPr>
    </w:lvl>
    <w:lvl w:ilvl="1">
      <w:start w:val="1"/>
      <w:numFmt w:val="lowerLetter"/>
      <w:pStyle w:val="421aListNumbersUnterpunkteohneAbstand"/>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1E822261"/>
    <w:multiLevelType w:val="multilevel"/>
    <w:tmpl w:val="45FE9572"/>
    <w:numStyleLink w:val="NOIListNumbers"/>
  </w:abstractNum>
  <w:abstractNum w:abstractNumId="12" w15:restartNumberingAfterBreak="0">
    <w:nsid w:val="1F78740D"/>
    <w:multiLevelType w:val="multilevel"/>
    <w:tmpl w:val="7046CAB6"/>
    <w:numStyleLink w:val="NOIListNumbersohneAbstand"/>
  </w:abstractNum>
  <w:abstractNum w:abstractNumId="13" w15:restartNumberingAfterBreak="0">
    <w:nsid w:val="1F7D3536"/>
    <w:multiLevelType w:val="hybridMultilevel"/>
    <w:tmpl w:val="8B4C4794"/>
    <w:lvl w:ilvl="0" w:tplc="950A03B4">
      <w:start w:val="1"/>
      <w:numFmt w:val="bullet"/>
      <w:pStyle w:val="41ListBullet4Unterpunkte"/>
      <w:lvlText w:val="•"/>
      <w:lvlJc w:val="center"/>
      <w:pPr>
        <w:ind w:left="1154"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02688F"/>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1508B6"/>
    <w:multiLevelType w:val="hybridMultilevel"/>
    <w:tmpl w:val="6C6C0182"/>
    <w:lvl w:ilvl="0" w:tplc="D9DEC418">
      <w:start w:val="1"/>
      <w:numFmt w:val="bullet"/>
      <w:lvlText w:val="□"/>
      <w:lvlJc w:val="left"/>
      <w:pPr>
        <w:ind w:left="780" w:hanging="360"/>
      </w:pPr>
      <w:rPr>
        <w:rFonts w:ascii="Consolas" w:hAnsi="Consola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C6418B1"/>
    <w:multiLevelType w:val="multilevel"/>
    <w:tmpl w:val="7046CAB6"/>
    <w:numStyleLink w:val="NOIListNumbersohneAbstand"/>
  </w:abstractNum>
  <w:abstractNum w:abstractNumId="17" w15:restartNumberingAfterBreak="0">
    <w:nsid w:val="3E22617E"/>
    <w:multiLevelType w:val="multilevel"/>
    <w:tmpl w:val="7046CAB6"/>
    <w:numStyleLink w:val="NOIListNumbersohneAbstand"/>
  </w:abstractNum>
  <w:abstractNum w:abstractNumId="18" w15:restartNumberingAfterBreak="0">
    <w:nsid w:val="407D3FF8"/>
    <w:multiLevelType w:val="singleLevel"/>
    <w:tmpl w:val="3D28AAE2"/>
    <w:lvl w:ilvl="0">
      <w:start w:val="1"/>
      <w:numFmt w:val="decimal"/>
      <w:lvlText w:val="%1."/>
      <w:lvlJc w:val="left"/>
      <w:pPr>
        <w:ind w:left="559" w:hanging="360"/>
      </w:pPr>
      <w:rPr>
        <w:rFonts w:ascii="Source Sans Pro Bold" w:hAnsi="Source Sans Pro Bold" w:hint="default"/>
        <w:b/>
        <w:i w:val="0"/>
        <w:sz w:val="18"/>
      </w:rPr>
    </w:lvl>
  </w:abstractNum>
  <w:abstractNum w:abstractNumId="19" w15:restartNumberingAfterBreak="0">
    <w:nsid w:val="41A04E00"/>
    <w:multiLevelType w:val="singleLevel"/>
    <w:tmpl w:val="B64CFB5C"/>
    <w:lvl w:ilvl="0">
      <w:start w:val="1"/>
      <w:numFmt w:val="bullet"/>
      <w:pStyle w:val="41ListBullet"/>
      <w:lvlText w:val="•"/>
      <w:lvlJc w:val="center"/>
      <w:pPr>
        <w:ind w:left="559" w:hanging="360"/>
      </w:pPr>
      <w:rPr>
        <w:rFonts w:ascii="Source Sans Pro" w:hAnsi="Source Sans Pro" w:hint="default"/>
        <w:b/>
        <w:i w:val="0"/>
        <w:sz w:val="20"/>
      </w:rPr>
    </w:lvl>
  </w:abstractNum>
  <w:abstractNum w:abstractNumId="20" w15:restartNumberingAfterBreak="0">
    <w:nsid w:val="440C3ABB"/>
    <w:multiLevelType w:val="hybridMultilevel"/>
    <w:tmpl w:val="C87AA26A"/>
    <w:lvl w:ilvl="0" w:tplc="81D8E244">
      <w:start w:val="1"/>
      <w:numFmt w:val="bullet"/>
      <w:lvlText w:val="O"/>
      <w:lvlJc w:val="left"/>
      <w:pPr>
        <w:ind w:left="720" w:hanging="360"/>
      </w:pPr>
      <w:rPr>
        <w:rFonts w:ascii="Corbel" w:hAnsi="Corbe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645777"/>
    <w:multiLevelType w:val="hybridMultilevel"/>
    <w:tmpl w:val="83528A80"/>
    <w:lvl w:ilvl="0" w:tplc="9DD43B5C">
      <w:start w:val="1"/>
      <w:numFmt w:val="bullet"/>
      <w:pStyle w:val="41ListBullet5Unterpunkte"/>
      <w:lvlText w:val="•"/>
      <w:lvlJc w:val="center"/>
      <w:pPr>
        <w:ind w:left="1352"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E9F7C03"/>
    <w:multiLevelType w:val="hybridMultilevel"/>
    <w:tmpl w:val="49829758"/>
    <w:lvl w:ilvl="0" w:tplc="CD34BC2A">
      <w:start w:val="1"/>
      <w:numFmt w:val="bullet"/>
      <w:pStyle w:val="41ListBullet2Unterpunkte"/>
      <w:lvlText w:val="•"/>
      <w:lvlJc w:val="center"/>
      <w:pPr>
        <w:ind w:left="757" w:hanging="360"/>
      </w:pPr>
      <w:rPr>
        <w:rFonts w:ascii="Source Sans Pro" w:hAnsi="Source Sans Pro"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23" w15:restartNumberingAfterBreak="0">
    <w:nsid w:val="4FF810AA"/>
    <w:multiLevelType w:val="hybridMultilevel"/>
    <w:tmpl w:val="4AA876A6"/>
    <w:lvl w:ilvl="0" w:tplc="81D8E244">
      <w:start w:val="1"/>
      <w:numFmt w:val="bullet"/>
      <w:lvlText w:val="O"/>
      <w:lvlJc w:val="left"/>
      <w:pPr>
        <w:ind w:left="780" w:hanging="360"/>
      </w:pPr>
      <w:rPr>
        <w:rFonts w:ascii="Corbel" w:hAnsi="Corbe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4" w15:restartNumberingAfterBreak="0">
    <w:nsid w:val="63FC13BE"/>
    <w:multiLevelType w:val="hybridMultilevel"/>
    <w:tmpl w:val="2A0EE478"/>
    <w:lvl w:ilvl="0" w:tplc="CF44E026">
      <w:start w:val="1"/>
      <w:numFmt w:val="bullet"/>
      <w:lvlText w:val="›"/>
      <w:lvlJc w:val="center"/>
      <w:pPr>
        <w:ind w:left="919" w:hanging="360"/>
      </w:pPr>
      <w:rPr>
        <w:rFonts w:ascii="Source Sans Pro SemiBold" w:hAnsi="Source Sans Pro SemiBold"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25" w15:restartNumberingAfterBreak="0">
    <w:nsid w:val="757B46C7"/>
    <w:multiLevelType w:val="multilevel"/>
    <w:tmpl w:val="45FE9572"/>
    <w:numStyleLink w:val="NOIListNumbers"/>
  </w:abstractNum>
  <w:abstractNum w:abstractNumId="26" w15:restartNumberingAfterBreak="0">
    <w:nsid w:val="767536A2"/>
    <w:multiLevelType w:val="hybridMultilevel"/>
    <w:tmpl w:val="18167ECE"/>
    <w:lvl w:ilvl="0" w:tplc="E1AAFA12">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0A1826"/>
    <w:multiLevelType w:val="multilevel"/>
    <w:tmpl w:val="7046CAB6"/>
    <w:numStyleLink w:val="NOIListNumbersohneAbstand"/>
  </w:abstractNum>
  <w:abstractNum w:abstractNumId="28" w15:restartNumberingAfterBreak="0">
    <w:nsid w:val="7AB65F8E"/>
    <w:multiLevelType w:val="hybridMultilevel"/>
    <w:tmpl w:val="3800DF32"/>
    <w:lvl w:ilvl="0" w:tplc="1CF0798C">
      <w:start w:val="1"/>
      <w:numFmt w:val="lowerLetter"/>
      <w:lvlText w:val="%1."/>
      <w:lvlJc w:val="left"/>
      <w:pPr>
        <w:ind w:left="919" w:hanging="360"/>
      </w:pPr>
      <w:rPr>
        <w:rFonts w:ascii="Source Sans Pro Bold" w:hAnsi="Source Sans Pro Bold" w:hint="default"/>
        <w:b/>
        <w:i w:val="0"/>
        <w:sz w:val="20"/>
      </w:rPr>
    </w:lvl>
    <w:lvl w:ilvl="1" w:tplc="92F432A8" w:tentative="1">
      <w:start w:val="1"/>
      <w:numFmt w:val="lowerLetter"/>
      <w:lvlText w:val="%2."/>
      <w:lvlJc w:val="left"/>
      <w:pPr>
        <w:ind w:left="1639" w:hanging="360"/>
      </w:pPr>
    </w:lvl>
    <w:lvl w:ilvl="2" w:tplc="ADB22D62" w:tentative="1">
      <w:start w:val="1"/>
      <w:numFmt w:val="lowerRoman"/>
      <w:lvlText w:val="%3."/>
      <w:lvlJc w:val="right"/>
      <w:pPr>
        <w:ind w:left="2359" w:hanging="180"/>
      </w:pPr>
    </w:lvl>
    <w:lvl w:ilvl="3" w:tplc="509C0B48" w:tentative="1">
      <w:start w:val="1"/>
      <w:numFmt w:val="decimal"/>
      <w:lvlText w:val="%4."/>
      <w:lvlJc w:val="left"/>
      <w:pPr>
        <w:ind w:left="3079" w:hanging="360"/>
      </w:pPr>
    </w:lvl>
    <w:lvl w:ilvl="4" w:tplc="121AB96C" w:tentative="1">
      <w:start w:val="1"/>
      <w:numFmt w:val="lowerLetter"/>
      <w:lvlText w:val="%5."/>
      <w:lvlJc w:val="left"/>
      <w:pPr>
        <w:ind w:left="3799" w:hanging="360"/>
      </w:pPr>
    </w:lvl>
    <w:lvl w:ilvl="5" w:tplc="1BFCF018" w:tentative="1">
      <w:start w:val="1"/>
      <w:numFmt w:val="lowerRoman"/>
      <w:lvlText w:val="%6."/>
      <w:lvlJc w:val="right"/>
      <w:pPr>
        <w:ind w:left="4519" w:hanging="180"/>
      </w:pPr>
    </w:lvl>
    <w:lvl w:ilvl="6" w:tplc="5B82E4F2" w:tentative="1">
      <w:start w:val="1"/>
      <w:numFmt w:val="decimal"/>
      <w:lvlText w:val="%7."/>
      <w:lvlJc w:val="left"/>
      <w:pPr>
        <w:ind w:left="5239" w:hanging="360"/>
      </w:pPr>
    </w:lvl>
    <w:lvl w:ilvl="7" w:tplc="D0E8D198" w:tentative="1">
      <w:start w:val="1"/>
      <w:numFmt w:val="lowerLetter"/>
      <w:lvlText w:val="%8."/>
      <w:lvlJc w:val="left"/>
      <w:pPr>
        <w:ind w:left="5959" w:hanging="360"/>
      </w:pPr>
    </w:lvl>
    <w:lvl w:ilvl="8" w:tplc="4EE4D5DA" w:tentative="1">
      <w:start w:val="1"/>
      <w:numFmt w:val="lowerRoman"/>
      <w:lvlText w:val="%9."/>
      <w:lvlJc w:val="right"/>
      <w:pPr>
        <w:ind w:left="6679" w:hanging="180"/>
      </w:pPr>
    </w:lvl>
  </w:abstractNum>
  <w:abstractNum w:abstractNumId="29" w15:restartNumberingAfterBreak="0">
    <w:nsid w:val="7DA610C8"/>
    <w:multiLevelType w:val="hybridMultilevel"/>
    <w:tmpl w:val="6386A2BC"/>
    <w:lvl w:ilvl="0" w:tplc="9118E7E2">
      <w:start w:val="1"/>
      <w:numFmt w:val="bullet"/>
      <w:pStyle w:val="41ListBullet3Unterpunkte"/>
      <w:lvlText w:val="•"/>
      <w:lvlJc w:val="center"/>
      <w:pPr>
        <w:ind w:left="955" w:hanging="360"/>
      </w:pPr>
      <w:rPr>
        <w:rFonts w:ascii="Source Sans Pro" w:hAnsi="Source Sans Pro"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num w:numId="1" w16cid:durableId="1639991597">
    <w:abstractNumId w:val="1"/>
  </w:num>
  <w:num w:numId="2" w16cid:durableId="20232378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1039888">
    <w:abstractNumId w:val="3"/>
  </w:num>
  <w:num w:numId="4" w16cid:durableId="30109499">
    <w:abstractNumId w:val="11"/>
  </w:num>
  <w:num w:numId="5" w16cid:durableId="738938731">
    <w:abstractNumId w:val="7"/>
  </w:num>
  <w:num w:numId="6" w16cid:durableId="1180125851">
    <w:abstractNumId w:val="10"/>
  </w:num>
  <w:num w:numId="7" w16cid:durableId="3123753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323075">
    <w:abstractNumId w:val="25"/>
  </w:num>
  <w:num w:numId="9" w16cid:durableId="998919529">
    <w:abstractNumId w:val="12"/>
  </w:num>
  <w:num w:numId="10" w16cid:durableId="16255006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19220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71057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18024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7265025">
    <w:abstractNumId w:val="16"/>
  </w:num>
  <w:num w:numId="15" w16cid:durableId="14755627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5594365">
    <w:abstractNumId w:val="9"/>
  </w:num>
  <w:num w:numId="17" w16cid:durableId="8512649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8554568">
    <w:abstractNumId w:val="19"/>
  </w:num>
  <w:num w:numId="19" w16cid:durableId="19777110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0432652">
    <w:abstractNumId w:val="6"/>
  </w:num>
  <w:num w:numId="21" w16cid:durableId="316035235">
    <w:abstractNumId w:val="6"/>
    <w:lvlOverride w:ilvl="0">
      <w:startOverride w:val="1"/>
    </w:lvlOverride>
  </w:num>
  <w:num w:numId="22" w16cid:durableId="2069569252">
    <w:abstractNumId w:val="27"/>
  </w:num>
  <w:num w:numId="23" w16cid:durableId="831133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7396476">
    <w:abstractNumId w:val="17"/>
  </w:num>
  <w:num w:numId="25" w16cid:durableId="17352781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2917584">
    <w:abstractNumId w:val="18"/>
  </w:num>
  <w:num w:numId="27" w16cid:durableId="391348114">
    <w:abstractNumId w:val="18"/>
    <w:lvlOverride w:ilvl="0">
      <w:startOverride w:val="1"/>
    </w:lvlOverride>
  </w:num>
  <w:num w:numId="28" w16cid:durableId="1122459946">
    <w:abstractNumId w:val="28"/>
  </w:num>
  <w:num w:numId="29" w16cid:durableId="391780358">
    <w:abstractNumId w:val="5"/>
  </w:num>
  <w:num w:numId="30" w16cid:durableId="105854301">
    <w:abstractNumId w:val="22"/>
  </w:num>
  <w:num w:numId="31" w16cid:durableId="1831479448">
    <w:abstractNumId w:val="29"/>
  </w:num>
  <w:num w:numId="32" w16cid:durableId="1581672905">
    <w:abstractNumId w:val="24"/>
  </w:num>
  <w:num w:numId="33" w16cid:durableId="191503314">
    <w:abstractNumId w:val="13"/>
  </w:num>
  <w:num w:numId="34" w16cid:durableId="1616210908">
    <w:abstractNumId w:val="21"/>
  </w:num>
  <w:num w:numId="35" w16cid:durableId="957251264">
    <w:abstractNumId w:val="0"/>
  </w:num>
  <w:num w:numId="36" w16cid:durableId="198234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74942354">
    <w:abstractNumId w:val="8"/>
  </w:num>
  <w:num w:numId="38" w16cid:durableId="1432622143">
    <w:abstractNumId w:val="4"/>
  </w:num>
  <w:num w:numId="39" w16cid:durableId="1562516454">
    <w:abstractNumId w:val="14"/>
  </w:num>
  <w:num w:numId="40" w16cid:durableId="1366829068">
    <w:abstractNumId w:val="26"/>
  </w:num>
  <w:num w:numId="41" w16cid:durableId="1853642181">
    <w:abstractNumId w:val="23"/>
  </w:num>
  <w:num w:numId="42" w16cid:durableId="1712614207">
    <w:abstractNumId w:val="20"/>
  </w:num>
  <w:num w:numId="43" w16cid:durableId="847715097">
    <w:abstractNumId w:val="2"/>
  </w:num>
  <w:num w:numId="44" w16cid:durableId="7998030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LockQFSet/>
  <w:defaultTabStop w:val="708"/>
  <w:autoHyphenation/>
  <w:hyphenationZone w:val="425"/>
  <w:drawingGridHorizontalSpacing w:val="261"/>
  <w:drawingGridVerticalSpacing w:val="261"/>
  <w:characterSpacingControl w:val="doNotCompress"/>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AwNDQ0NTc0sTQ2MDNQ0lEKTi0uzszPAykwrAUAcga0UywAAAA="/>
  </w:docVars>
  <w:rsids>
    <w:rsidRoot w:val="004C6AC2"/>
    <w:rsid w:val="000027DA"/>
    <w:rsid w:val="00020067"/>
    <w:rsid w:val="000225B5"/>
    <w:rsid w:val="0003382E"/>
    <w:rsid w:val="0004525C"/>
    <w:rsid w:val="00045AAF"/>
    <w:rsid w:val="00050200"/>
    <w:rsid w:val="00081538"/>
    <w:rsid w:val="00084E0B"/>
    <w:rsid w:val="00086DD8"/>
    <w:rsid w:val="000942D9"/>
    <w:rsid w:val="000D5DD7"/>
    <w:rsid w:val="000E5D30"/>
    <w:rsid w:val="000F6071"/>
    <w:rsid w:val="00144F74"/>
    <w:rsid w:val="00163BC0"/>
    <w:rsid w:val="0016483F"/>
    <w:rsid w:val="001855E8"/>
    <w:rsid w:val="001B1AEB"/>
    <w:rsid w:val="001D0ADD"/>
    <w:rsid w:val="001D40BE"/>
    <w:rsid w:val="001E4E72"/>
    <w:rsid w:val="001E5A00"/>
    <w:rsid w:val="001F3598"/>
    <w:rsid w:val="001F6718"/>
    <w:rsid w:val="0021015E"/>
    <w:rsid w:val="0021209A"/>
    <w:rsid w:val="00230428"/>
    <w:rsid w:val="0023216B"/>
    <w:rsid w:val="00245DFC"/>
    <w:rsid w:val="00265461"/>
    <w:rsid w:val="00270645"/>
    <w:rsid w:val="002708A3"/>
    <w:rsid w:val="002D2D50"/>
    <w:rsid w:val="002F1BC8"/>
    <w:rsid w:val="003058D8"/>
    <w:rsid w:val="0031465A"/>
    <w:rsid w:val="0031516F"/>
    <w:rsid w:val="00317B0E"/>
    <w:rsid w:val="00320E35"/>
    <w:rsid w:val="00352B9F"/>
    <w:rsid w:val="003557BF"/>
    <w:rsid w:val="003566AA"/>
    <w:rsid w:val="00357B48"/>
    <w:rsid w:val="003648C3"/>
    <w:rsid w:val="003802C2"/>
    <w:rsid w:val="003803DF"/>
    <w:rsid w:val="003823AD"/>
    <w:rsid w:val="00383E80"/>
    <w:rsid w:val="003862A1"/>
    <w:rsid w:val="00395715"/>
    <w:rsid w:val="003E06D5"/>
    <w:rsid w:val="003E69FF"/>
    <w:rsid w:val="00404145"/>
    <w:rsid w:val="00426D7B"/>
    <w:rsid w:val="00435CBC"/>
    <w:rsid w:val="0047572E"/>
    <w:rsid w:val="0048354C"/>
    <w:rsid w:val="00483F3A"/>
    <w:rsid w:val="004A4482"/>
    <w:rsid w:val="004C2AB0"/>
    <w:rsid w:val="004C6AC2"/>
    <w:rsid w:val="004E0E87"/>
    <w:rsid w:val="004E1276"/>
    <w:rsid w:val="004E1753"/>
    <w:rsid w:val="00514A73"/>
    <w:rsid w:val="005255D5"/>
    <w:rsid w:val="00526B53"/>
    <w:rsid w:val="00534EC1"/>
    <w:rsid w:val="00537C35"/>
    <w:rsid w:val="00541582"/>
    <w:rsid w:val="0054428F"/>
    <w:rsid w:val="005748A0"/>
    <w:rsid w:val="005A10EE"/>
    <w:rsid w:val="005C1E02"/>
    <w:rsid w:val="005D0646"/>
    <w:rsid w:val="005D3DC1"/>
    <w:rsid w:val="005E14A7"/>
    <w:rsid w:val="006246E8"/>
    <w:rsid w:val="00630ABF"/>
    <w:rsid w:val="006450D4"/>
    <w:rsid w:val="0064748C"/>
    <w:rsid w:val="0067475E"/>
    <w:rsid w:val="006773E1"/>
    <w:rsid w:val="00681F35"/>
    <w:rsid w:val="00693706"/>
    <w:rsid w:val="006B0525"/>
    <w:rsid w:val="006E661D"/>
    <w:rsid w:val="006F2273"/>
    <w:rsid w:val="006F30B0"/>
    <w:rsid w:val="0072007A"/>
    <w:rsid w:val="00750D0B"/>
    <w:rsid w:val="00750DE2"/>
    <w:rsid w:val="00767636"/>
    <w:rsid w:val="00783081"/>
    <w:rsid w:val="007D5555"/>
    <w:rsid w:val="007E4AEC"/>
    <w:rsid w:val="007E4D32"/>
    <w:rsid w:val="007E6F85"/>
    <w:rsid w:val="007F4586"/>
    <w:rsid w:val="007F5630"/>
    <w:rsid w:val="0084211C"/>
    <w:rsid w:val="00871F1B"/>
    <w:rsid w:val="00877E11"/>
    <w:rsid w:val="00882DAC"/>
    <w:rsid w:val="00887560"/>
    <w:rsid w:val="00892E97"/>
    <w:rsid w:val="008A5243"/>
    <w:rsid w:val="008C1C88"/>
    <w:rsid w:val="00915EFF"/>
    <w:rsid w:val="00917E77"/>
    <w:rsid w:val="00932360"/>
    <w:rsid w:val="009368FD"/>
    <w:rsid w:val="00960B39"/>
    <w:rsid w:val="00972AFE"/>
    <w:rsid w:val="00980F49"/>
    <w:rsid w:val="0098375C"/>
    <w:rsid w:val="00994DF6"/>
    <w:rsid w:val="009A1280"/>
    <w:rsid w:val="009A7AB3"/>
    <w:rsid w:val="009B053B"/>
    <w:rsid w:val="009B1413"/>
    <w:rsid w:val="009B5BC6"/>
    <w:rsid w:val="009B745E"/>
    <w:rsid w:val="009B7A06"/>
    <w:rsid w:val="009C58FC"/>
    <w:rsid w:val="009F03E5"/>
    <w:rsid w:val="009F1BC6"/>
    <w:rsid w:val="00A05C83"/>
    <w:rsid w:val="00A21BF7"/>
    <w:rsid w:val="00A54D66"/>
    <w:rsid w:val="00A7378C"/>
    <w:rsid w:val="00A774B5"/>
    <w:rsid w:val="00A84AE3"/>
    <w:rsid w:val="00A9068B"/>
    <w:rsid w:val="00AA0B65"/>
    <w:rsid w:val="00AA4C4D"/>
    <w:rsid w:val="00AB2C11"/>
    <w:rsid w:val="00AB42A1"/>
    <w:rsid w:val="00AE29AC"/>
    <w:rsid w:val="00AF1FF9"/>
    <w:rsid w:val="00B31879"/>
    <w:rsid w:val="00B41873"/>
    <w:rsid w:val="00B538B2"/>
    <w:rsid w:val="00B761C6"/>
    <w:rsid w:val="00B8295F"/>
    <w:rsid w:val="00B8391E"/>
    <w:rsid w:val="00B92101"/>
    <w:rsid w:val="00BA6DA9"/>
    <w:rsid w:val="00BF01F2"/>
    <w:rsid w:val="00BF3B57"/>
    <w:rsid w:val="00C07ECC"/>
    <w:rsid w:val="00C1164A"/>
    <w:rsid w:val="00C13DAF"/>
    <w:rsid w:val="00C2238B"/>
    <w:rsid w:val="00C2603A"/>
    <w:rsid w:val="00C5587D"/>
    <w:rsid w:val="00C57497"/>
    <w:rsid w:val="00C620B8"/>
    <w:rsid w:val="00C642F8"/>
    <w:rsid w:val="00C652E9"/>
    <w:rsid w:val="00C8246B"/>
    <w:rsid w:val="00C848DF"/>
    <w:rsid w:val="00C90ECF"/>
    <w:rsid w:val="00C96B86"/>
    <w:rsid w:val="00CB3820"/>
    <w:rsid w:val="00CD726C"/>
    <w:rsid w:val="00CE63C2"/>
    <w:rsid w:val="00D12C40"/>
    <w:rsid w:val="00D159C5"/>
    <w:rsid w:val="00D172E1"/>
    <w:rsid w:val="00D26519"/>
    <w:rsid w:val="00D550CE"/>
    <w:rsid w:val="00D67D62"/>
    <w:rsid w:val="00D92370"/>
    <w:rsid w:val="00DA27B2"/>
    <w:rsid w:val="00DA6687"/>
    <w:rsid w:val="00DB428B"/>
    <w:rsid w:val="00DB75A4"/>
    <w:rsid w:val="00DC5CFC"/>
    <w:rsid w:val="00DD7F6F"/>
    <w:rsid w:val="00DF70A1"/>
    <w:rsid w:val="00E00DD9"/>
    <w:rsid w:val="00E0519D"/>
    <w:rsid w:val="00E12A60"/>
    <w:rsid w:val="00E43510"/>
    <w:rsid w:val="00E45D65"/>
    <w:rsid w:val="00E565B8"/>
    <w:rsid w:val="00E607BB"/>
    <w:rsid w:val="00E875BF"/>
    <w:rsid w:val="00EB4362"/>
    <w:rsid w:val="00EB4B07"/>
    <w:rsid w:val="00EB5B99"/>
    <w:rsid w:val="00ED0695"/>
    <w:rsid w:val="00EF282F"/>
    <w:rsid w:val="00EF2D91"/>
    <w:rsid w:val="00F12D55"/>
    <w:rsid w:val="00F200A5"/>
    <w:rsid w:val="00F20A36"/>
    <w:rsid w:val="00F246BD"/>
    <w:rsid w:val="00F81BF5"/>
    <w:rsid w:val="00F94B75"/>
    <w:rsid w:val="00FA1777"/>
    <w:rsid w:val="00FB54A1"/>
    <w:rsid w:val="00FC19DE"/>
    <w:rsid w:val="00FC6D7A"/>
    <w:rsid w:val="00FD4F7C"/>
    <w:rsid w:val="00FE363E"/>
    <w:rsid w:val="00FE7F11"/>
    <w:rsid w:val="00FF003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D9A13"/>
  <w15:chartTrackingRefBased/>
  <w15:docId w15:val="{22A95686-ABDB-4E1A-A28B-2F85BE87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0_Text"/>
    <w:uiPriority w:val="2"/>
    <w:qFormat/>
    <w:rsid w:val="00E12A60"/>
    <w:pPr>
      <w:tabs>
        <w:tab w:val="left" w:pos="199"/>
        <w:tab w:val="left" w:pos="397"/>
        <w:tab w:val="left" w:pos="595"/>
        <w:tab w:val="left" w:pos="794"/>
      </w:tabs>
      <w:spacing w:before="260" w:after="260"/>
    </w:pPr>
    <w:rPr>
      <w:kern w:val="12"/>
      <w:lang w:val="de-DE"/>
    </w:rPr>
  </w:style>
  <w:style w:type="paragraph" w:styleId="Heading1">
    <w:name w:val="heading 1"/>
    <w:aliases w:val="1.0_Title1"/>
    <w:basedOn w:val="Normal"/>
    <w:next w:val="Normal"/>
    <w:link w:val="Heading1Char"/>
    <w:uiPriority w:val="1"/>
    <w:qFormat/>
    <w:rsid w:val="00C57497"/>
    <w:pPr>
      <w:keepNext/>
      <w:keepLines/>
      <w:pageBreakBefore/>
      <w:spacing w:before="730" w:after="0" w:line="216" w:lineRule="auto"/>
      <w:contextualSpacing/>
      <w:outlineLvl w:val="0"/>
    </w:pPr>
    <w:rPr>
      <w:rFonts w:asciiTheme="majorHAnsi" w:eastAsiaTheme="majorEastAsia" w:hAnsiTheme="majorHAnsi" w:cstheme="majorBidi"/>
      <w:b/>
      <w:sz w:val="30"/>
      <w:szCs w:val="32"/>
    </w:rPr>
  </w:style>
  <w:style w:type="paragraph" w:styleId="Heading2">
    <w:name w:val="heading 2"/>
    <w:aliases w:val="2.0_Title2"/>
    <w:basedOn w:val="Heading1"/>
    <w:next w:val="Normal"/>
    <w:link w:val="Heading2Char"/>
    <w:uiPriority w:val="1"/>
    <w:qFormat/>
    <w:rsid w:val="00163BC0"/>
    <w:pPr>
      <w:pageBreakBefore w:val="0"/>
      <w:spacing w:before="520"/>
      <w:outlineLvl w:val="1"/>
    </w:pPr>
    <w:rPr>
      <w:sz w:val="24"/>
    </w:rPr>
  </w:style>
  <w:style w:type="paragraph" w:styleId="Heading3">
    <w:name w:val="heading 3"/>
    <w:aliases w:val="3.0_Title3"/>
    <w:basedOn w:val="Heading2"/>
    <w:next w:val="Normal"/>
    <w:link w:val="Heading3Char"/>
    <w:uiPriority w:val="1"/>
    <w:qFormat/>
    <w:rsid w:val="00C57497"/>
    <w:pPr>
      <w:spacing w:before="316" w:after="268"/>
      <w:outlineLvl w:val="2"/>
    </w:pPr>
    <w:rPr>
      <w:caps/>
      <w:spacing w:val="6"/>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B07"/>
    <w:pPr>
      <w:spacing w:before="0" w:after="0" w:line="240" w:lineRule="auto"/>
      <w:jc w:val="right"/>
    </w:pPr>
    <w:rPr>
      <w:sz w:val="17"/>
    </w:rPr>
  </w:style>
  <w:style w:type="character" w:customStyle="1" w:styleId="HeaderChar">
    <w:name w:val="Header Char"/>
    <w:basedOn w:val="DefaultParagraphFont"/>
    <w:link w:val="Header"/>
    <w:uiPriority w:val="99"/>
    <w:rsid w:val="00EB4B07"/>
    <w:rPr>
      <w:kern w:val="12"/>
      <w:sz w:val="17"/>
    </w:rPr>
  </w:style>
  <w:style w:type="paragraph" w:styleId="Footer">
    <w:name w:val="footer"/>
    <w:basedOn w:val="Header"/>
    <w:link w:val="FooterChar"/>
    <w:uiPriority w:val="99"/>
    <w:unhideWhenUsed/>
    <w:rsid w:val="00EB4B07"/>
  </w:style>
  <w:style w:type="character" w:customStyle="1" w:styleId="FooterChar">
    <w:name w:val="Footer Char"/>
    <w:basedOn w:val="DefaultParagraphFont"/>
    <w:link w:val="Footer"/>
    <w:uiPriority w:val="99"/>
    <w:rsid w:val="00EB4B07"/>
    <w:rPr>
      <w:kern w:val="12"/>
      <w:sz w:val="17"/>
    </w:rPr>
  </w:style>
  <w:style w:type="table" w:styleId="TableGrid">
    <w:name w:val="Table Grid"/>
    <w:basedOn w:val="TableNormal"/>
    <w:uiPriority w:val="39"/>
    <w:rsid w:val="001B1AEB"/>
    <w:tblPr>
      <w:tblCellMar>
        <w:left w:w="0" w:type="dxa"/>
        <w:right w:w="0" w:type="dxa"/>
      </w:tblCellMar>
    </w:tblPr>
  </w:style>
  <w:style w:type="character" w:styleId="PlaceholderText">
    <w:name w:val="Placeholder Text"/>
    <w:basedOn w:val="DefaultParagraphFont"/>
    <w:uiPriority w:val="99"/>
    <w:semiHidden/>
    <w:rsid w:val="00404145"/>
    <w:rPr>
      <w:color w:val="808080"/>
    </w:rPr>
  </w:style>
  <w:style w:type="paragraph" w:customStyle="1" w:styleId="80Boldmarkieren">
    <w:name w:val="8.0_Bold_markieren"/>
    <w:basedOn w:val="Normal"/>
    <w:link w:val="80BoldmarkierenChar"/>
    <w:uiPriority w:val="7"/>
    <w:qFormat/>
    <w:rsid w:val="0021209A"/>
    <w:rPr>
      <w:rFonts w:asciiTheme="majorHAnsi" w:hAnsiTheme="majorHAnsi"/>
      <w:b/>
    </w:rPr>
  </w:style>
  <w:style w:type="character" w:customStyle="1" w:styleId="Heading1Char">
    <w:name w:val="Heading 1 Char"/>
    <w:aliases w:val="1.0_Title1 Char"/>
    <w:basedOn w:val="DefaultParagraphFont"/>
    <w:link w:val="Heading1"/>
    <w:uiPriority w:val="1"/>
    <w:rsid w:val="00C57497"/>
    <w:rPr>
      <w:rFonts w:asciiTheme="majorHAnsi" w:eastAsiaTheme="majorEastAsia" w:hAnsiTheme="majorHAnsi" w:cstheme="majorBidi"/>
      <w:b/>
      <w:kern w:val="12"/>
      <w:sz w:val="30"/>
      <w:szCs w:val="32"/>
      <w:lang w:val="de-DE"/>
    </w:rPr>
  </w:style>
  <w:style w:type="character" w:customStyle="1" w:styleId="80BoldmarkierenChar">
    <w:name w:val="8.0_Bold_markieren Char"/>
    <w:basedOn w:val="DefaultParagraphFont"/>
    <w:link w:val="80Boldmarkieren"/>
    <w:uiPriority w:val="7"/>
    <w:rsid w:val="0021209A"/>
    <w:rPr>
      <w:rFonts w:asciiTheme="majorHAnsi" w:hAnsiTheme="majorHAnsi"/>
      <w:b/>
      <w:kern w:val="12"/>
      <w:lang w:val="de-DE"/>
    </w:rPr>
  </w:style>
  <w:style w:type="character" w:customStyle="1" w:styleId="Heading2Char">
    <w:name w:val="Heading 2 Char"/>
    <w:aliases w:val="2.0_Title2 Char"/>
    <w:basedOn w:val="DefaultParagraphFont"/>
    <w:link w:val="Heading2"/>
    <w:uiPriority w:val="1"/>
    <w:rsid w:val="00AF1FF9"/>
    <w:rPr>
      <w:rFonts w:asciiTheme="majorHAnsi" w:eastAsiaTheme="majorEastAsia" w:hAnsiTheme="majorHAnsi" w:cstheme="majorBidi"/>
      <w:kern w:val="12"/>
      <w:sz w:val="24"/>
      <w:szCs w:val="32"/>
    </w:rPr>
  </w:style>
  <w:style w:type="character" w:customStyle="1" w:styleId="Heading3Char">
    <w:name w:val="Heading 3 Char"/>
    <w:aliases w:val="3.0_Title3 Char"/>
    <w:basedOn w:val="DefaultParagraphFont"/>
    <w:link w:val="Heading3"/>
    <w:uiPriority w:val="1"/>
    <w:rsid w:val="00C57497"/>
    <w:rPr>
      <w:rFonts w:asciiTheme="majorHAnsi" w:eastAsiaTheme="majorEastAsia" w:hAnsiTheme="majorHAnsi" w:cstheme="majorBidi"/>
      <w:b/>
      <w:caps/>
      <w:spacing w:val="6"/>
      <w:kern w:val="12"/>
      <w:sz w:val="18"/>
      <w:szCs w:val="32"/>
      <w:lang w:val="de-DE"/>
    </w:rPr>
  </w:style>
  <w:style w:type="paragraph" w:styleId="NoSpacing">
    <w:name w:val="No Spacing"/>
    <w:aliases w:val="4.0_KeinAbstand"/>
    <w:basedOn w:val="Normal"/>
    <w:uiPriority w:val="2"/>
    <w:qFormat/>
    <w:rsid w:val="00EB4B07"/>
    <w:pPr>
      <w:spacing w:before="0" w:after="0"/>
      <w:contextualSpacing/>
    </w:pPr>
  </w:style>
  <w:style w:type="paragraph" w:styleId="Title">
    <w:name w:val="Title"/>
    <w:aliases w:val="0.0_DECOR (24-36pt)"/>
    <w:basedOn w:val="Normal"/>
    <w:next w:val="Normal"/>
    <w:link w:val="TitleChar"/>
    <w:qFormat/>
    <w:rsid w:val="00E12A60"/>
    <w:pPr>
      <w:spacing w:before="0" w:after="0" w:line="216" w:lineRule="auto"/>
      <w:contextualSpacing/>
    </w:pPr>
    <w:rPr>
      <w:rFonts w:ascii="Source Sans Pro Light" w:eastAsiaTheme="majorEastAsia" w:hAnsi="Source Sans Pro Light" w:cstheme="majorBidi"/>
      <w:caps/>
      <w:spacing w:val="-10"/>
      <w:kern w:val="28"/>
      <w:sz w:val="48"/>
      <w:szCs w:val="56"/>
    </w:rPr>
  </w:style>
  <w:style w:type="character" w:customStyle="1" w:styleId="TitleChar">
    <w:name w:val="Title Char"/>
    <w:aliases w:val="0.0_DECOR (24-36pt) Char"/>
    <w:basedOn w:val="DefaultParagraphFont"/>
    <w:link w:val="Title"/>
    <w:rsid w:val="00E12A60"/>
    <w:rPr>
      <w:rFonts w:ascii="Source Sans Pro Light" w:eastAsiaTheme="majorEastAsia" w:hAnsi="Source Sans Pro Light" w:cstheme="majorBidi"/>
      <w:caps/>
      <w:spacing w:val="-10"/>
      <w:kern w:val="28"/>
      <w:sz w:val="48"/>
      <w:szCs w:val="56"/>
      <w:lang w:val="de-DE"/>
    </w:rPr>
  </w:style>
  <w:style w:type="paragraph" w:customStyle="1" w:styleId="11Subtitle1">
    <w:name w:val="1.1_Subtitle1"/>
    <w:basedOn w:val="Heading1"/>
    <w:next w:val="Normal"/>
    <w:uiPriority w:val="1"/>
    <w:qFormat/>
    <w:rsid w:val="00C57497"/>
    <w:pPr>
      <w:pageBreakBefore w:val="0"/>
      <w:spacing w:before="0" w:after="260"/>
      <w:outlineLvl w:val="9"/>
    </w:pPr>
    <w:rPr>
      <w:rFonts w:asciiTheme="minorHAnsi" w:hAnsiTheme="minorHAnsi"/>
      <w:b w:val="0"/>
    </w:rPr>
  </w:style>
  <w:style w:type="paragraph" w:customStyle="1" w:styleId="21Subtitle2">
    <w:name w:val="2.1_Subtitle2"/>
    <w:basedOn w:val="Heading2"/>
    <w:next w:val="Normal"/>
    <w:uiPriority w:val="1"/>
    <w:qFormat/>
    <w:rsid w:val="00C57497"/>
    <w:pPr>
      <w:spacing w:before="0" w:after="260"/>
      <w:outlineLvl w:val="9"/>
    </w:pPr>
    <w:rPr>
      <w:rFonts w:asciiTheme="minorHAnsi" w:hAnsiTheme="minorHAnsi"/>
      <w:b w:val="0"/>
    </w:rPr>
  </w:style>
  <w:style w:type="paragraph" w:styleId="Caption">
    <w:name w:val="caption"/>
    <w:aliases w:val="6.0_ImageCapture"/>
    <w:basedOn w:val="Normal"/>
    <w:next w:val="Normal"/>
    <w:uiPriority w:val="5"/>
    <w:unhideWhenUsed/>
    <w:qFormat/>
    <w:rsid w:val="00972AFE"/>
    <w:pPr>
      <w:spacing w:before="80" w:after="0" w:line="257" w:lineRule="auto"/>
      <w:contextualSpacing/>
    </w:pPr>
    <w:rPr>
      <w:rFonts w:asciiTheme="majorHAnsi" w:hAnsiTheme="majorHAnsi"/>
      <w:b/>
      <w:iCs/>
      <w:sz w:val="16"/>
      <w:szCs w:val="18"/>
    </w:rPr>
  </w:style>
  <w:style w:type="paragraph" w:styleId="TOCHeading">
    <w:name w:val="TOC Heading"/>
    <w:basedOn w:val="Heading3"/>
    <w:next w:val="Normal"/>
    <w:uiPriority w:val="39"/>
    <w:unhideWhenUsed/>
    <w:rsid w:val="00B538B2"/>
    <w:pPr>
      <w:spacing w:before="576"/>
      <w:outlineLvl w:val="9"/>
    </w:pPr>
  </w:style>
  <w:style w:type="paragraph" w:styleId="TOC1">
    <w:name w:val="toc 1"/>
    <w:basedOn w:val="Normal"/>
    <w:next w:val="Normal"/>
    <w:autoRedefine/>
    <w:uiPriority w:val="39"/>
    <w:unhideWhenUsed/>
    <w:rsid w:val="00B538B2"/>
    <w:pPr>
      <w:tabs>
        <w:tab w:val="right" w:pos="7088"/>
      </w:tabs>
      <w:spacing w:before="130" w:after="0"/>
    </w:pPr>
    <w:rPr>
      <w:rFonts w:asciiTheme="majorHAnsi" w:hAnsiTheme="majorHAnsi"/>
      <w:b/>
    </w:rPr>
  </w:style>
  <w:style w:type="paragraph" w:styleId="TOC2">
    <w:name w:val="toc 2"/>
    <w:basedOn w:val="TOC1"/>
    <w:next w:val="Normal"/>
    <w:autoRedefine/>
    <w:uiPriority w:val="39"/>
    <w:unhideWhenUsed/>
    <w:rsid w:val="00B538B2"/>
    <w:pPr>
      <w:ind w:left="199"/>
    </w:pPr>
    <w:rPr>
      <w:rFonts w:asciiTheme="minorHAnsi" w:hAnsiTheme="minorHAnsi"/>
      <w:b w:val="0"/>
      <w:noProof/>
    </w:rPr>
  </w:style>
  <w:style w:type="paragraph" w:styleId="TOC3">
    <w:name w:val="toc 3"/>
    <w:basedOn w:val="TOC2"/>
    <w:next w:val="Normal"/>
    <w:autoRedefine/>
    <w:uiPriority w:val="39"/>
    <w:unhideWhenUsed/>
    <w:rsid w:val="005E14A7"/>
    <w:pPr>
      <w:ind w:left="397"/>
    </w:pPr>
  </w:style>
  <w:style w:type="character" w:styleId="Hyperlink">
    <w:name w:val="Hyperlink"/>
    <w:basedOn w:val="DefaultParagraphFont"/>
    <w:uiPriority w:val="99"/>
    <w:unhideWhenUsed/>
    <w:rsid w:val="0031516F"/>
    <w:rPr>
      <w:color w:val="000000" w:themeColor="hyperlink"/>
      <w:u w:val="single"/>
      <w:lang w:val="de-DE"/>
    </w:rPr>
  </w:style>
  <w:style w:type="paragraph" w:customStyle="1" w:styleId="50KleinerText">
    <w:name w:val="5.0_KleinerText"/>
    <w:basedOn w:val="Normal"/>
    <w:uiPriority w:val="4"/>
    <w:qFormat/>
    <w:rsid w:val="00C2603A"/>
    <w:pPr>
      <w:spacing w:before="0" w:after="0" w:line="257" w:lineRule="auto"/>
    </w:pPr>
    <w:rPr>
      <w:sz w:val="17"/>
    </w:rPr>
  </w:style>
  <w:style w:type="paragraph" w:customStyle="1" w:styleId="42ListNumbers">
    <w:name w:val="4.2_List_Numbers"/>
    <w:basedOn w:val="Normal"/>
    <w:uiPriority w:val="3"/>
    <w:qFormat/>
    <w:rsid w:val="00AA0B65"/>
    <w:pPr>
      <w:numPr>
        <w:numId w:val="38"/>
      </w:numPr>
      <w:tabs>
        <w:tab w:val="clear" w:pos="199"/>
        <w:tab w:val="clear" w:pos="397"/>
        <w:tab w:val="clear" w:pos="794"/>
      </w:tabs>
    </w:pPr>
  </w:style>
  <w:style w:type="paragraph" w:customStyle="1" w:styleId="42aListNumbersUnterpunkte">
    <w:name w:val="4.2_a._List_Numbers_Unterpunkte"/>
    <w:basedOn w:val="42ListNumbers"/>
    <w:uiPriority w:val="3"/>
    <w:qFormat/>
    <w:rsid w:val="00B538B2"/>
    <w:pPr>
      <w:numPr>
        <w:ilvl w:val="1"/>
      </w:numPr>
      <w:tabs>
        <w:tab w:val="left" w:pos="992"/>
      </w:tabs>
    </w:pPr>
  </w:style>
  <w:style w:type="paragraph" w:customStyle="1" w:styleId="421ListNumbersohneAbstand">
    <w:name w:val="4.2.1_List_Numbers_ohne_Abstand"/>
    <w:basedOn w:val="42ListNumbers"/>
    <w:uiPriority w:val="3"/>
    <w:qFormat/>
    <w:rsid w:val="00AA0B65"/>
    <w:pPr>
      <w:numPr>
        <w:numId w:val="6"/>
      </w:numPr>
      <w:tabs>
        <w:tab w:val="left" w:pos="595"/>
      </w:tabs>
      <w:spacing w:before="0" w:after="0"/>
    </w:pPr>
  </w:style>
  <w:style w:type="paragraph" w:customStyle="1" w:styleId="421aListNumbersUnterpunkteohneAbstand">
    <w:name w:val="4.2.1_a._List_Numbers_Unterpunkte_ohne_Abstand"/>
    <w:basedOn w:val="421ListNumbersohneAbstand"/>
    <w:uiPriority w:val="3"/>
    <w:qFormat/>
    <w:rsid w:val="00B538B2"/>
    <w:pPr>
      <w:numPr>
        <w:ilvl w:val="1"/>
      </w:numPr>
      <w:tabs>
        <w:tab w:val="clear" w:pos="595"/>
        <w:tab w:val="left" w:pos="992"/>
      </w:tabs>
    </w:pPr>
  </w:style>
  <w:style w:type="numbering" w:customStyle="1" w:styleId="NOIListNumbers">
    <w:name w:val="NOI_List_Numbers"/>
    <w:uiPriority w:val="99"/>
    <w:rsid w:val="00B538B2"/>
    <w:pPr>
      <w:numPr>
        <w:numId w:val="1"/>
      </w:numPr>
    </w:pPr>
  </w:style>
  <w:style w:type="numbering" w:customStyle="1" w:styleId="NOIListNumbersohneAbstand">
    <w:name w:val="NOI_List_Numbers_ohne_Abstand"/>
    <w:uiPriority w:val="99"/>
    <w:rsid w:val="00B538B2"/>
    <w:pPr>
      <w:numPr>
        <w:numId w:val="6"/>
      </w:numPr>
    </w:pPr>
  </w:style>
  <w:style w:type="paragraph" w:customStyle="1" w:styleId="41ListBullet">
    <w:name w:val="4.1_List_Bullet"/>
    <w:basedOn w:val="NoSpacing"/>
    <w:uiPriority w:val="2"/>
    <w:qFormat/>
    <w:rsid w:val="00AA0B65"/>
    <w:pPr>
      <w:numPr>
        <w:numId w:val="18"/>
      </w:numPr>
      <w:tabs>
        <w:tab w:val="clear" w:pos="397"/>
      </w:tabs>
      <w:ind w:left="369" w:hanging="199"/>
    </w:pPr>
  </w:style>
  <w:style w:type="paragraph" w:customStyle="1" w:styleId="41ListBullet2Unterpunkte">
    <w:name w:val="4.1_List_Bullet_2_Unterpunkte"/>
    <w:basedOn w:val="41ListBullet"/>
    <w:uiPriority w:val="2"/>
    <w:qFormat/>
    <w:rsid w:val="00AA0B65"/>
    <w:pPr>
      <w:numPr>
        <w:numId w:val="30"/>
      </w:numPr>
      <w:tabs>
        <w:tab w:val="clear" w:pos="595"/>
      </w:tabs>
      <w:ind w:left="596" w:hanging="199"/>
    </w:pPr>
  </w:style>
  <w:style w:type="paragraph" w:customStyle="1" w:styleId="41ListBullet3Unterpunkte">
    <w:name w:val="4.1_List_Bullet_3_Unterpunkte"/>
    <w:basedOn w:val="41ListBullet2Unterpunkte"/>
    <w:uiPriority w:val="2"/>
    <w:qFormat/>
    <w:rsid w:val="00AA0B65"/>
    <w:pPr>
      <w:numPr>
        <w:numId w:val="31"/>
      </w:numPr>
      <w:tabs>
        <w:tab w:val="clear" w:pos="794"/>
      </w:tabs>
      <w:ind w:left="794" w:hanging="199"/>
    </w:pPr>
  </w:style>
  <w:style w:type="paragraph" w:customStyle="1" w:styleId="41ListBullet4Unterpunkte">
    <w:name w:val="4.1_List_Bullet_4_Unterpunkte"/>
    <w:basedOn w:val="41ListBullet3Unterpunkte"/>
    <w:uiPriority w:val="2"/>
    <w:qFormat/>
    <w:rsid w:val="00AA0B65"/>
    <w:pPr>
      <w:numPr>
        <w:numId w:val="33"/>
      </w:numPr>
      <w:ind w:left="993" w:hanging="199"/>
    </w:pPr>
  </w:style>
  <w:style w:type="paragraph" w:customStyle="1" w:styleId="41ListBullet5Unterpunkte">
    <w:name w:val="4.1_List_Bullet_5_Unterpunkte"/>
    <w:basedOn w:val="41ListBullet4Unterpunkte"/>
    <w:uiPriority w:val="2"/>
    <w:qFormat/>
    <w:rsid w:val="00AA0B65"/>
    <w:pPr>
      <w:numPr>
        <w:numId w:val="34"/>
      </w:numPr>
      <w:ind w:left="1191" w:hanging="199"/>
    </w:pPr>
  </w:style>
  <w:style w:type="numbering" w:customStyle="1" w:styleId="IDMListBullet">
    <w:name w:val="IDM_List_Bullet"/>
    <w:uiPriority w:val="99"/>
    <w:rsid w:val="000225B5"/>
    <w:pPr>
      <w:numPr>
        <w:numId w:val="16"/>
      </w:numPr>
    </w:pPr>
  </w:style>
  <w:style w:type="paragraph" w:styleId="FootnoteText">
    <w:name w:val="footnote text"/>
    <w:aliases w:val="7.0_Footnote"/>
    <w:basedOn w:val="Normal"/>
    <w:link w:val="FootnoteTextChar"/>
    <w:uiPriority w:val="99"/>
    <w:qFormat/>
    <w:rsid w:val="009C58FC"/>
    <w:pPr>
      <w:tabs>
        <w:tab w:val="clear" w:pos="397"/>
        <w:tab w:val="clear" w:pos="595"/>
        <w:tab w:val="clear" w:pos="794"/>
      </w:tabs>
      <w:spacing w:before="0" w:after="0" w:line="257" w:lineRule="auto"/>
      <w:ind w:left="199" w:hanging="199"/>
    </w:pPr>
    <w:rPr>
      <w:sz w:val="16"/>
    </w:rPr>
  </w:style>
  <w:style w:type="character" w:customStyle="1" w:styleId="FootnoteTextChar">
    <w:name w:val="Footnote Text Char"/>
    <w:aliases w:val="7.0_Footnote Char"/>
    <w:basedOn w:val="DefaultParagraphFont"/>
    <w:link w:val="FootnoteText"/>
    <w:uiPriority w:val="99"/>
    <w:rsid w:val="009C58FC"/>
    <w:rPr>
      <w:kern w:val="12"/>
      <w:sz w:val="16"/>
    </w:rPr>
  </w:style>
  <w:style w:type="character" w:styleId="FootnoteReference">
    <w:name w:val="footnote reference"/>
    <w:basedOn w:val="DefaultParagraphFont"/>
    <w:uiPriority w:val="99"/>
    <w:semiHidden/>
    <w:unhideWhenUsed/>
    <w:rsid w:val="009C58FC"/>
    <w:rPr>
      <w:vertAlign w:val="superscript"/>
    </w:rPr>
  </w:style>
  <w:style w:type="table" w:customStyle="1" w:styleId="NOITabelle">
    <w:name w:val="NOI_Tabelle"/>
    <w:basedOn w:val="TableNormal"/>
    <w:uiPriority w:val="99"/>
    <w:rsid w:val="00972A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2"/>
      <w:vAlign w:val="center"/>
    </w:tcPr>
    <w:tblStylePr w:type="fir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tblStylePr w:type="la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style>
  <w:style w:type="paragraph" w:styleId="BalloonText">
    <w:name w:val="Balloon Text"/>
    <w:basedOn w:val="Normal"/>
    <w:link w:val="BalloonTextChar"/>
    <w:uiPriority w:val="99"/>
    <w:semiHidden/>
    <w:unhideWhenUsed/>
    <w:rsid w:val="00AA0B6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B65"/>
    <w:rPr>
      <w:rFonts w:ascii="Segoe UI" w:hAnsi="Segoe UI" w:cs="Segoe UI"/>
      <w:kern w:val="12"/>
      <w:sz w:val="18"/>
      <w:szCs w:val="18"/>
      <w:lang w:val="de-DE"/>
    </w:rPr>
  </w:style>
  <w:style w:type="paragraph" w:customStyle="1" w:styleId="00DECOR37-50PT">
    <w:name w:val="0.0_DECOR (37-50PT)"/>
    <w:basedOn w:val="Title"/>
    <w:link w:val="00DECOR37-50PTChar"/>
    <w:qFormat/>
    <w:rsid w:val="00E12A60"/>
    <w:rPr>
      <w:rFonts w:ascii="Source Sans Pro ExtraLight" w:hAnsi="Source Sans Pro ExtraLight"/>
      <w:sz w:val="90"/>
    </w:rPr>
  </w:style>
  <w:style w:type="character" w:customStyle="1" w:styleId="00DECOR37-50PTChar">
    <w:name w:val="0.0_DECOR (37-50PT) Char"/>
    <w:basedOn w:val="TitleChar"/>
    <w:link w:val="00DECOR37-50PT"/>
    <w:rsid w:val="00E12A60"/>
    <w:rPr>
      <w:rFonts w:ascii="Source Sans Pro ExtraLight" w:eastAsiaTheme="majorEastAsia" w:hAnsi="Source Sans Pro ExtraLight" w:cstheme="majorBidi"/>
      <w:caps/>
      <w:spacing w:val="-10"/>
      <w:kern w:val="28"/>
      <w:sz w:val="90"/>
      <w:szCs w:val="56"/>
      <w:lang w:val="de-DE"/>
    </w:rPr>
  </w:style>
  <w:style w:type="paragraph" w:customStyle="1" w:styleId="99Firmierung">
    <w:name w:val="99_Firmierung"/>
    <w:basedOn w:val="Footer"/>
    <w:uiPriority w:val="8"/>
    <w:rsid w:val="00B41873"/>
    <w:pPr>
      <w:framePr w:hSpace="142" w:wrap="around" w:vAnchor="page" w:hAnchor="page" w:x="9243" w:y="9640"/>
      <w:spacing w:line="200" w:lineRule="exact"/>
      <w:jc w:val="left"/>
    </w:pPr>
    <w:rPr>
      <w:sz w:val="16"/>
    </w:rPr>
  </w:style>
  <w:style w:type="paragraph" w:customStyle="1" w:styleId="DeutscherText">
    <w:name w:val="Deutscher Text"/>
    <w:basedOn w:val="Normal"/>
    <w:rsid w:val="0048354C"/>
    <w:pPr>
      <w:tabs>
        <w:tab w:val="clear" w:pos="199"/>
        <w:tab w:val="clear" w:pos="397"/>
        <w:tab w:val="clear" w:pos="595"/>
        <w:tab w:val="clear" w:pos="794"/>
      </w:tabs>
      <w:spacing w:before="0" w:after="0" w:line="240" w:lineRule="exact"/>
      <w:jc w:val="both"/>
    </w:pPr>
    <w:rPr>
      <w:rFonts w:ascii="Arial" w:eastAsia="Times New Roman" w:hAnsi="Arial" w:cs="Times New Roman"/>
      <w:noProof/>
      <w:kern w:val="0"/>
      <w:lang w:val="en-US"/>
    </w:rPr>
  </w:style>
  <w:style w:type="paragraph" w:customStyle="1" w:styleId="Testoitaliano">
    <w:name w:val="Testo italiano"/>
    <w:basedOn w:val="Normal"/>
    <w:rsid w:val="0048354C"/>
    <w:pPr>
      <w:tabs>
        <w:tab w:val="clear" w:pos="199"/>
        <w:tab w:val="clear" w:pos="397"/>
        <w:tab w:val="clear" w:pos="595"/>
        <w:tab w:val="clear" w:pos="794"/>
      </w:tabs>
      <w:spacing w:before="0" w:after="0" w:line="240" w:lineRule="exact"/>
      <w:jc w:val="both"/>
    </w:pPr>
    <w:rPr>
      <w:rFonts w:ascii="Arial" w:eastAsia="Times New Roman" w:hAnsi="Arial" w:cs="Times New Roman"/>
      <w:kern w:val="0"/>
      <w:lang w:val="it-IT"/>
    </w:rPr>
  </w:style>
  <w:style w:type="paragraph" w:styleId="ListParagraph">
    <w:name w:val="List Paragraph"/>
    <w:basedOn w:val="Normal"/>
    <w:uiPriority w:val="34"/>
    <w:semiHidden/>
    <w:rsid w:val="0048354C"/>
    <w:pPr>
      <w:tabs>
        <w:tab w:val="clear" w:pos="199"/>
        <w:tab w:val="clear" w:pos="397"/>
        <w:tab w:val="clear" w:pos="595"/>
        <w:tab w:val="clear" w:pos="794"/>
      </w:tabs>
      <w:spacing w:before="0" w:after="0" w:line="240" w:lineRule="auto"/>
      <w:ind w:left="720"/>
      <w:contextualSpacing/>
    </w:pPr>
    <w:rPr>
      <w:rFonts w:ascii="Arial" w:eastAsia="Times New Roman" w:hAnsi="Arial" w:cs="Times New Roman"/>
      <w:noProof/>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agler\NOI%20Techpark%20S&#252;dtirol%20Alto%20Adige\NOI%20AG%20-%20General\NOI%20Corporate%20Design\NOI_OfficeTemplates\NOI_Word\NOI_BK_Report_WideMargin_25.dotx" TargetMode="External"/></Relationships>
</file>

<file path=word/theme/theme1.xml><?xml version="1.0" encoding="utf-8"?>
<a:theme xmlns:a="http://schemas.openxmlformats.org/drawingml/2006/main" name="NOI_BasisTheme">
  <a:themeElements>
    <a:clrScheme name="NOI_S">
      <a:dk1>
        <a:sysClr val="windowText" lastClr="000000"/>
      </a:dk1>
      <a:lt1>
        <a:sysClr val="window" lastClr="FFFFFF"/>
      </a:lt1>
      <a:dk2>
        <a:srgbClr val="000000"/>
      </a:dk2>
      <a:lt2>
        <a:srgbClr val="FFFFFF"/>
      </a:lt2>
      <a:accent1>
        <a:srgbClr val="50742F"/>
      </a:accent1>
      <a:accent2>
        <a:srgbClr val="A9CDE9"/>
      </a:accent2>
      <a:accent3>
        <a:srgbClr val="A9BF00"/>
      </a:accent3>
      <a:accent4>
        <a:srgbClr val="DE7000"/>
      </a:accent4>
      <a:accent5>
        <a:srgbClr val="B31939"/>
      </a:accent5>
      <a:accent6>
        <a:srgbClr val="F4D100"/>
      </a:accent6>
      <a:hlink>
        <a:srgbClr val="000000"/>
      </a:hlink>
      <a:folHlink>
        <a:srgbClr val="000000"/>
      </a:folHlink>
    </a:clrScheme>
    <a:fontScheme name="NOI_S">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NOI_BasisTheme" id="{B4A710B4-8259-46DB-B240-B4EBA6857492}" vid="{4E385AA2-2D8D-4800-B0E0-494DDEDF9B5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3d839e-214a-471f-8d7e-8454ad41aa6d" xsi:nil="true"/>
    <lcf76f155ced4ddcb4097134ff3c332f xmlns="298cbf1f-75cf-4a2b-8856-96279073040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7B3B36D3D51EA4B8B365D849C4DB906" ma:contentTypeVersion="18" ma:contentTypeDescription="Create a new document." ma:contentTypeScope="" ma:versionID="aeec8c3a3bb19d56848338e36b6a32e3">
  <xsd:schema xmlns:xsd="http://www.w3.org/2001/XMLSchema" xmlns:xs="http://www.w3.org/2001/XMLSchema" xmlns:p="http://schemas.microsoft.com/office/2006/metadata/properties" xmlns:ns2="298cbf1f-75cf-4a2b-8856-96279073040a" xmlns:ns3="6d3d839e-214a-471f-8d7e-8454ad41aa6d" targetNamespace="http://schemas.microsoft.com/office/2006/metadata/properties" ma:root="true" ma:fieldsID="a13bc74228730f72bc0c7aa251180047" ns2:_="" ns3:_="">
    <xsd:import namespace="298cbf1f-75cf-4a2b-8856-96279073040a"/>
    <xsd:import namespace="6d3d839e-214a-471f-8d7e-8454ad41aa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cbf1f-75cf-4a2b-8856-962790730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6497c5-44d3-4b15-a4af-30f7627a4f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3d839e-214a-471f-8d7e-8454ad41aa6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81966c-e0a1-4cd1-8fda-05f9476c055d}" ma:internalName="TaxCatchAll" ma:showField="CatchAllData" ma:web="6d3d839e-214a-471f-8d7e-8454ad41aa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92429-5696-4FAE-8DB1-1E7B8A444C27}">
  <ds:schemaRefs>
    <ds:schemaRef ds:uri="http://schemas.openxmlformats.org/officeDocument/2006/bibliography"/>
  </ds:schemaRefs>
</ds:datastoreItem>
</file>

<file path=customXml/itemProps2.xml><?xml version="1.0" encoding="utf-8"?>
<ds:datastoreItem xmlns:ds="http://schemas.openxmlformats.org/officeDocument/2006/customXml" ds:itemID="{EB0ED978-96C0-4D8A-BFCB-AAA6F3E87981}">
  <ds:schemaRefs>
    <ds:schemaRef ds:uri="http://schemas.microsoft.com/sharepoint/v3/contenttype/forms"/>
  </ds:schemaRefs>
</ds:datastoreItem>
</file>

<file path=customXml/itemProps3.xml><?xml version="1.0" encoding="utf-8"?>
<ds:datastoreItem xmlns:ds="http://schemas.openxmlformats.org/officeDocument/2006/customXml" ds:itemID="{93AC6492-F3D0-41C8-88E2-C3131A450E34}">
  <ds:schemaRefs>
    <ds:schemaRef ds:uri="http://schemas.microsoft.com/office/2006/metadata/properties"/>
    <ds:schemaRef ds:uri="http://schemas.microsoft.com/office/infopath/2007/PartnerControls"/>
    <ds:schemaRef ds:uri="6d3d839e-214a-471f-8d7e-8454ad41aa6d"/>
    <ds:schemaRef ds:uri="298cbf1f-75cf-4a2b-8856-96279073040a"/>
  </ds:schemaRefs>
</ds:datastoreItem>
</file>

<file path=customXml/itemProps4.xml><?xml version="1.0" encoding="utf-8"?>
<ds:datastoreItem xmlns:ds="http://schemas.openxmlformats.org/officeDocument/2006/customXml" ds:itemID="{B0930A4E-B501-4AC9-ACBC-91EFB54D0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cbf1f-75cf-4a2b-8856-96279073040a"/>
    <ds:schemaRef ds:uri="6d3d839e-214a-471f-8d7e-8454ad41a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NOI_BK_Report_WideMargin_25</Template>
  <TotalTime>28</TotalTime>
  <Pages>4</Pages>
  <Words>1439</Words>
  <Characters>8206</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Report</vt:lpstr>
      <vt:lpstr>Report</vt:lpstr>
    </vt:vector>
  </TitlesOfParts>
  <Company>NOI Techpark</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Lukas Nagler (NOI Südtirol/Alto Adige)</dc:creator>
  <cp:keywords/>
  <dc:description/>
  <cp:lastModifiedBy>Francesca Ausserer, NOI</cp:lastModifiedBy>
  <cp:revision>25</cp:revision>
  <cp:lastPrinted>2019-03-06T14:59:00Z</cp:lastPrinted>
  <dcterms:created xsi:type="dcterms:W3CDTF">2024-12-09T12:32:00Z</dcterms:created>
  <dcterms:modified xsi:type="dcterms:W3CDTF">2025-01-24T11:21:00Z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0x01010047B3B36D3D51EA4B8B365D849C4DB906</vt:lpwstr>
  </property>
  <property fmtid="{D5CDD505-2E9C-101B-9397-08002B2CF9AE}" pid="3" name="MediaServiceImageTags">
    <vt:lpwstr/>
  </property>
</Properties>
</file>